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8-а класса (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 Сборник рабочих программ ФГОС», под. редакциейМ.Т.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5432DE" w:rsidRPr="005432DE" w:rsidRDefault="005432DE" w:rsidP="00543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5432DE" w:rsidRPr="005432DE" w:rsidRDefault="005432DE" w:rsidP="005432DE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5432DE" w:rsidRPr="005432DE" w:rsidRDefault="005432DE" w:rsidP="005432D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2D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5432DE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5432DE" w:rsidRPr="005432DE" w:rsidRDefault="005432DE" w:rsidP="005432D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класс.  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5432D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5432DE">
        <w:rPr>
          <w:rFonts w:ascii="Times New Roman" w:eastAsia="Calibri" w:hAnsi="Times New Roman" w:cs="Times New Roman"/>
          <w:sz w:val="24"/>
          <w:szCs w:val="24"/>
        </w:rPr>
        <w:t>4-е изд. М.:Просвещение,2017 г.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E" w:rsidRPr="005432DE" w:rsidRDefault="005432DE" w:rsidP="005432DE"/>
    <w:p w:rsidR="005432DE" w:rsidRPr="005432DE" w:rsidRDefault="005432DE" w:rsidP="005432DE"/>
    <w:p w:rsidR="005432DE" w:rsidRDefault="005432DE" w:rsidP="005432DE"/>
    <w:p w:rsidR="008A6AE3" w:rsidRDefault="008A6AE3" w:rsidP="005432DE"/>
    <w:p w:rsidR="008A6AE3" w:rsidRDefault="008A6AE3" w:rsidP="005432DE"/>
    <w:p w:rsidR="008A6AE3" w:rsidRDefault="008A6AE3" w:rsidP="005432DE"/>
    <w:p w:rsidR="008A6AE3" w:rsidRPr="005432DE" w:rsidRDefault="008A6AE3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lastRenderedPageBreak/>
        <w:t>МЕСТО УЧЕБНОГО ПРЕДМЕТА В УЧЕБНОМ ПЛАНЕ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5432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5432DE" w:rsidRPr="005432DE" w:rsidRDefault="005432DE" w:rsidP="005432DE">
            <w:pPr>
              <w:tabs>
                <w:tab w:val="left" w:pos="76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5432DE" w:rsidRPr="005432DE" w:rsidRDefault="005432DE" w:rsidP="005432D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5432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дать обучающимся знания о родном языке;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обогащать словарный запас обучающихся;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формировать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-развивать творческие возможности обучающихся.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FD66F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 классе отводится 5 часов в неделю, 172 час в год.</w:t>
            </w:r>
          </w:p>
          <w:p w:rsidR="005432DE" w:rsidRPr="005432DE" w:rsidRDefault="005432DE" w:rsidP="007B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</w:t>
            </w:r>
            <w:r w:rsidRPr="007B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7B6A6E">
              <w:rPr>
                <w:rFonts w:ascii="Times New Roman" w:eastAsia="Calibri" w:hAnsi="Times New Roman" w:cs="Times New Roman"/>
                <w:sz w:val="24"/>
                <w:szCs w:val="24"/>
              </w:rPr>
              <w:t>№ от.20</w:t>
            </w:r>
            <w:r w:rsidR="007B6A6E" w:rsidRPr="007B6A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г.,рабочая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167 часов с учетом праздничных дней.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В связи со сложностью восприятия детьми с ограниченными возможностями здоровья разделов: фонетика, орфография, морфология в 8 классе изучается учебник по русскому языку для 7 класса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2017.-4-е изд.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) </w:t>
            </w:r>
          </w:p>
        </w:tc>
      </w:tr>
    </w:tbl>
    <w:p w:rsidR="005432DE" w:rsidRPr="005432DE" w:rsidRDefault="005432DE" w:rsidP="005432DE"/>
    <w:p w:rsidR="005432DE" w:rsidRP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5432DE" w:rsidRPr="005432DE" w:rsidRDefault="005432DE" w:rsidP="005432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432DE" w:rsidRP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432DE" w:rsidRPr="005432DE" w:rsidRDefault="005432DE" w:rsidP="0054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41"/>
        <w:gridCol w:w="4536"/>
      </w:tblGrid>
      <w:tr w:rsidR="005432DE" w:rsidRPr="005432DE" w:rsidTr="005432DE">
        <w:trPr>
          <w:trHeight w:val="64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633AAB" w:rsidRDefault="00633AAB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на разнообразие способов решения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анализировать сообщения и важнейшие их компоненты – тексты;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изучаемые объекты с выделением существенных и несущественных признаков;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сравнение, классификацию изученных объектов по заданным критериям;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причинно-следственные связи в изучаемом круге явлений;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обобщать (самостоятельно выделять ряд или класс объектов);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подводить анализируемые объекты (явления) под понятие на основе распознавания объектов,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аналогии.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других, пытаться принимать иную точку зрения, быть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готовым корректировать 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Предметныерезультаты</w:t>
            </w:r>
            <w:proofErr w:type="spellEnd"/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Речевая деятельность. </w:t>
            </w: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различным видам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аудирования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(с полным пониманием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аудиотекста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аудиотекста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соответствии с заданной коммуникативной задачей в устной форме;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аудиотекстов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аудиотекстов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форме плана, тезисов, ученического изложения (подробного, выборочного, сжатого).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понимать явную и скрытую (подтекстовую) информацию публицистического текста (в том числе в СМИ), анализировать и комментировать ее в устной форме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реферат;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Текст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5432DE" w:rsidRPr="005432DE" w:rsidRDefault="005432DE" w:rsidP="005432DE">
            <w:pPr>
              <w:tabs>
                <w:tab w:val="num" w:pos="459"/>
              </w:tabs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орфоэпических словарей и справочников; использовать ее в различных видах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опознавать основные выразительные средства фонетики (звукопись);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мультимедийных орфоэпических словарей и справочников; использовать ее в различных  видах деятельности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Морфемика</w:t>
            </w:r>
            <w:proofErr w:type="spellEnd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группировать слова по тематическим группам;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объяснять общие принципы классификации словарного состава русского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омонимы разных видов;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употреблять формы слов различных частей речи в соответствии с нормами современного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русского литературного языка;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морфологии;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грамматические омонимы;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опознавать основные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Синтаксис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синтаксиса;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32DE" w:rsidRPr="005432DE" w:rsidRDefault="005432DE" w:rsidP="005432DE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5432DE" w:rsidRPr="005432DE" w:rsidRDefault="005432DE" w:rsidP="005432DE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32DE" w:rsidRPr="005432DE" w:rsidRDefault="005432DE" w:rsidP="005432DE"/>
    <w:p w:rsidR="005432DE" w:rsidRDefault="005432DE" w:rsidP="005432DE"/>
    <w:p w:rsidR="005432DE" w:rsidRPr="005432DE" w:rsidRDefault="005432DE" w:rsidP="005432DE"/>
    <w:p w:rsidR="005432DE" w:rsidRPr="005432DE" w:rsidRDefault="005432DE" w:rsidP="005432DE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32DE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ПРЕДМЕТА </w:t>
      </w:r>
    </w:p>
    <w:tbl>
      <w:tblPr>
        <w:tblStyle w:val="11"/>
        <w:tblW w:w="9498" w:type="dxa"/>
        <w:tblInd w:w="-5" w:type="dxa"/>
        <w:tblLayout w:type="fixed"/>
        <w:tblLook w:val="04A0"/>
      </w:tblPr>
      <w:tblGrid>
        <w:gridCol w:w="1106"/>
        <w:gridCol w:w="4990"/>
        <w:gridCol w:w="992"/>
        <w:gridCol w:w="2410"/>
      </w:tblGrid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410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 оценки планируемых </w:t>
            </w: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результатов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>Язык. Речь. Общение.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Русский язык как развивающееся явление </w:t>
            </w:r>
          </w:p>
          <w:p w:rsidR="005432DE" w:rsidRPr="005432DE" w:rsidRDefault="005432DE" w:rsidP="005432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2DE" w:rsidRP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изученного в 5-6 классах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диагностическая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Текст. Стили литературного языка. Диалог. Виды диалогов. Публицистический стиль.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Тип речи. Стиль речи. Основная мысль текста. Аргументация собственного мнения. Составление диалогов</w:t>
            </w:r>
          </w:p>
        </w:tc>
        <w:tc>
          <w:tcPr>
            <w:tcW w:w="992" w:type="dxa"/>
          </w:tcPr>
          <w:p w:rsidR="005432DE" w:rsidRPr="005432DE" w:rsidRDefault="003312E7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Стартовая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5432D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 Морфология и орфография. Культура речи.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1) Причастие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Причастие как часть речи.  Синтаксическая роль причастий в предложении. Действительные и страдательные причастия. Полные и краткие страда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тельные причастия. Причастный оборот; выделение запятыми причастного оборота. 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Склонение полных причастий и правописание гласных в па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дежных окончаниях причастий. Образование действительных и страдательных причастий настоящего и прошедшего времени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Не с причастиями. Правописание гласных в суффиксах дей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      </w:r>
          </w:p>
          <w:p w:rsidR="005432DE" w:rsidRPr="005432DE" w:rsidRDefault="005432DE" w:rsidP="005432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33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DD0567" w:rsidRPr="005432DE" w:rsidRDefault="00DD0567" w:rsidP="00DD0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2) Деепричастие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DD0567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 Деепричастие как часть речи Глагольные и наречные свойства деепричас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тия. Синтаксическая роль деепричастий в предложении.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образующая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шенного и несовершенного вида и их образование.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 xml:space="preserve">Не с деепричастиями.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3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Контрольная работа.</w:t>
            </w:r>
          </w:p>
          <w:p w:rsidR="00DD0567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DD0567" w:rsidRPr="005432DE" w:rsidRDefault="00DD0567" w:rsidP="00DD0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Обучающее сочинение.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lastRenderedPageBreak/>
              <w:t>3) Наречие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Наречие как часть речи. Синтаксическая роль наречий в предложении. Степени сравнения наречий и их образование.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Текстообразующая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роль наречий. Словообразование наречий. 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Правописание не с наречиями на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-о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-е; не- и ни- в наречиях. Одна и две буквы н в наречиях на -о и -е. 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щих на конце наречий.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Диктант.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4) Категория состояния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Категория состояния как часть речи. Ее отличие от наре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чий. Синтаксическая роль слов категории состояния. 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изложение.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Служебные части речи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             1)  Предлог (11)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Предлог как служебная часть речи. Синтаксическая роль предлогов в предложении. Непроизводные и производные предло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ги. Простые и составные предлоги.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Текстообразующая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роль предлогов.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ab/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Слитные и раздельные написания предлогов (в течение, ввиду, вследствие и др.).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ab/>
              <w:t xml:space="preserve">Дефис в предлогах из-за, из-под.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2)Союз (16ч)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нительные, разделительные и противительные. Употребление сочинительных союзов в простом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сложном предложениях; упо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требление подчинительных союзов в сложном предложении.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стообразующая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роль союзов.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Слитные и раздельные написания союзов. Отличие на письме союзов зато, тоже, чтобы от местоимений с предлогом и частица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ми и союза также от наречия так с частицей же.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bidi="en-US"/>
              </w:rPr>
            </w:pP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               3)Частица (20ч)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 xml:space="preserve">      Частица как служебная часть речи. Синтаксическая роль частиц' в предложении. Формообразующие и смысловые части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цы.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Текстообразующая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роль частиц.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Различение на письме частиц не и ни. Правописание не и ни с различными частями речи.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  <w:t xml:space="preserve">              4)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Междометие. Звукоподражательные слова (5 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Междометие как часть речи. Синтаксическая роль междо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метий в предложении.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Звукоподражательные слова и их отличие от междометий. Дефис в междометиях. Интонационное выделение междоме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тий. Запятая и восклицательный знак при междометиях.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  <w:r w:rsidR="002B0C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Тесты.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по данному сюжету.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 систематизация изученного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0C37F3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Орфография. Пунктуация.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Лексика и фразеология. Словообразование.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Морфоло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гия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Синтаксис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3312E7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432DE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</w:tr>
    </w:tbl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5432DE" w:rsidRPr="005432DE" w:rsidSect="005432DE">
          <w:footerReference w:type="default" r:id="rId7"/>
          <w:footerReference w:type="first" r:id="rId8"/>
          <w:pgSz w:w="11906" w:h="16838"/>
          <w:pgMar w:top="567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5432DE" w:rsidRPr="005432DE" w:rsidRDefault="005432DE" w:rsidP="005432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2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РУССКОМУ ЯЗЫКУ В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-А КЛАССЕ</w:t>
      </w:r>
    </w:p>
    <w:p w:rsidR="005432DE" w:rsidRPr="005432DE" w:rsidRDefault="005432DE" w:rsidP="005432DE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41"/>
        <w:gridCol w:w="2977"/>
        <w:gridCol w:w="992"/>
        <w:gridCol w:w="1276"/>
        <w:gridCol w:w="1247"/>
        <w:gridCol w:w="1276"/>
        <w:gridCol w:w="1276"/>
        <w:gridCol w:w="1559"/>
        <w:gridCol w:w="1559"/>
      </w:tblGrid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DE" w:rsidRPr="00DD0567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5432DE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1четверть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bCs/>
                <w:sz w:val="24"/>
                <w:lang w:bidi="en-US"/>
              </w:rPr>
              <w:t>ЯЗЫК. РЕЧЬ. ОБЩЕНИЕ - 2ч</w:t>
            </w: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как развивающееся явление.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ПОВТОРЕНИЕ ИЗУЧЕННОГО В 5 -6  КЛАССАХ – 11 ч  </w:t>
            </w: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Синтаксис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Синтаксическийразбор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Пунктуация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Пунктуационныйразбор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Лексика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фразеология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6,7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Фонетика и орфография. Фонетический разбор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385DF1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8,9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385DF1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Морфология и орфография. Морфологический разбор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  <w:p w:rsidR="00385DF1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635D15" w:rsidP="00635D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Стартовая  диагностическая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385D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Анализ контрольного диктанта.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  <w:p w:rsidR="00385DF1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5DF1" w:rsidRPr="005432DE" w:rsidRDefault="00385DF1" w:rsidP="00385DF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3312E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ТЕКСТ – </w:t>
            </w:r>
            <w:r w:rsidR="0033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</w:tc>
        <w:tc>
          <w:tcPr>
            <w:tcW w:w="1276" w:type="dxa"/>
          </w:tcPr>
          <w:p w:rsidR="005432DE" w:rsidRPr="005432DE" w:rsidRDefault="005432DE" w:rsidP="005432DE">
            <w:pPr>
              <w:spacing w:after="200" w:line="276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276" w:type="dxa"/>
          </w:tcPr>
          <w:p w:rsidR="005432DE" w:rsidRPr="005432DE" w:rsidRDefault="005432DE" w:rsidP="005432DE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C00000"/>
                <w:lang w:val="en-US" w:bidi="en-US"/>
              </w:rPr>
            </w:pPr>
            <w:proofErr w:type="spellStart"/>
            <w:r w:rsidRPr="005432DE">
              <w:rPr>
                <w:rFonts w:ascii="Calibri" w:eastAsia="Times New Roman" w:hAnsi="Calibri" w:cs="Times New Roman"/>
                <w:b/>
                <w:color w:val="C00000"/>
                <w:lang w:val="en-US" w:bidi="en-US"/>
              </w:rPr>
              <w:t>Контрольз</w:t>
            </w:r>
            <w:r w:rsidRPr="005432DE">
              <w:rPr>
                <w:rFonts w:ascii="Calibri" w:eastAsia="Times New Roman" w:hAnsi="Calibri" w:cs="Times New Roman"/>
                <w:b/>
                <w:color w:val="C00000"/>
                <w:lang w:val="en-US" w:bidi="en-US"/>
              </w:rPr>
              <w:lastRenderedPageBreak/>
              <w:t>наний</w:t>
            </w:r>
            <w:proofErr w:type="spellEnd"/>
          </w:p>
        </w:tc>
        <w:tc>
          <w:tcPr>
            <w:tcW w:w="1559" w:type="dxa"/>
          </w:tcPr>
          <w:p w:rsidR="005432DE" w:rsidRPr="005432DE" w:rsidRDefault="005432DE" w:rsidP="005432DE">
            <w:pPr>
              <w:spacing w:after="200" w:line="276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  <w:tc>
          <w:tcPr>
            <w:tcW w:w="1559" w:type="dxa"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20.09.16</w:t>
            </w:r>
          </w:p>
        </w:tc>
      </w:tr>
      <w:tr w:rsidR="005432DE" w:rsidRPr="005432DE" w:rsidTr="00385DF1">
        <w:trPr>
          <w:gridAfter w:val="4"/>
          <w:wAfter w:w="5670" w:type="dxa"/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Р.р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635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</w:t>
            </w:r>
            <w:r w:rsidR="00385DF1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ция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Диалогкактекст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Видыдиалога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385DF1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Default="005432DE" w:rsidP="006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17</w:t>
            </w:r>
          </w:p>
          <w:p w:rsidR="00635D15" w:rsidRPr="005432DE" w:rsidRDefault="00635D15" w:rsidP="0063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18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Р.р. Стили литературного языка.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Публицистическийстиль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Pr="005432DE" w:rsidRDefault="00635D15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15" w:rsidRDefault="00385DF1" w:rsidP="00635D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  <w:p w:rsidR="00635D15" w:rsidRPr="00635D15" w:rsidRDefault="00635D15" w:rsidP="00635D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35D1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Pr="005432D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Морфология и орфография. Культура речи.</w:t>
            </w:r>
          </w:p>
          <w:p w:rsidR="005432DE" w:rsidRPr="005432DE" w:rsidRDefault="005432DE" w:rsidP="003312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ПРИЧАСТИЕ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– 3</w:t>
            </w:r>
            <w:r w:rsidR="003312E7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2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ч </w:t>
            </w: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C54053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C54053">
              <w:rPr>
                <w:rFonts w:ascii="Times New Roman" w:eastAsia="Times New Roman" w:hAnsi="Times New Roman" w:cs="Times New Roman"/>
                <w:sz w:val="24"/>
                <w:lang w:bidi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, </w:t>
            </w:r>
            <w:r w:rsidR="005432DE"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Причастиекакчастьречи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540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0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22,23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Причастный оборот. Выделение причастного оборота запятыми.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30.09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Р.р. Описание внешности человека.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25,26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Действительные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страдательныепричастия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Краткие и полные страдательные причастия.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28,29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7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Действительные причастия настоящего времени</w:t>
            </w:r>
            <w:r w:rsidR="00714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г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ласные в </w:t>
            </w:r>
            <w:r w:rsidR="00714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их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суффиксах.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30,31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Действительныепричастияпрошедшеговремени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32,33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Р.р. Изложение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(по упр.116)</w:t>
            </w:r>
          </w:p>
          <w:p w:rsidR="00C54053" w:rsidRPr="005432DE" w:rsidRDefault="00C54053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  <w:p w:rsidR="00C54053" w:rsidRPr="00C54053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34,35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7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Страдательные причастия настоящего времени</w:t>
            </w:r>
            <w:r w:rsidR="00714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г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ласные в </w:t>
            </w:r>
            <w:r w:rsidR="007148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их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суффиксах.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C54053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71489C" w:rsidRPr="00C54053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36,37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Страдательныепричастияпрошедшеговремени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  <w:p w:rsidR="0071489C" w:rsidRPr="00C54053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38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Гласные перед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полных и кратких страдательных причастиях.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39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Одна буква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отглагольных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89C" w:rsidRPr="005432DE" w:rsidTr="00A00C69">
        <w:trPr>
          <w:gridAfter w:val="4"/>
          <w:wAfter w:w="5670" w:type="dxa"/>
          <w:trHeight w:val="66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C54053" w:rsidRDefault="0071489C" w:rsidP="0071489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2 четверть</w:t>
            </w: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40,41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71489C" w:rsidP="00C5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Н-нн</w:t>
            </w:r>
            <w:proofErr w:type="spellEnd"/>
            <w:r w:rsidR="005432DE"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71489C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</w:t>
            </w:r>
          </w:p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  <w:p w:rsidR="0071489C" w:rsidRPr="00C54053" w:rsidRDefault="0071489C" w:rsidP="00C540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C54053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42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причастия.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71489C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1489C">
              <w:rPr>
                <w:rFonts w:ascii="Times New Roman" w:eastAsia="Times New Roman" w:hAnsi="Times New Roman" w:cs="Times New Roman"/>
                <w:sz w:val="24"/>
                <w:lang w:bidi="en-US"/>
              </w:rPr>
              <w:t>43,44</w:t>
            </w:r>
            <w:r w:rsidR="0071489C"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45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71489C" w:rsidRDefault="0071489C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Слитное и раздельное написание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причастиями.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5432DE" w:rsidRDefault="0071489C" w:rsidP="0071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71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71489C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148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148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71489C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71489C" w:rsidRPr="0071489C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46</w:t>
            </w:r>
            <w:r w:rsidR="0071489C">
              <w:rPr>
                <w:rFonts w:ascii="Times New Roman" w:eastAsia="Times New Roman" w:hAnsi="Times New Roman" w:cs="Times New Roman"/>
                <w:sz w:val="24"/>
                <w:lang w:bidi="en-US"/>
              </w:rPr>
              <w:t>,</w:t>
            </w:r>
            <w:r w:rsidR="0071489C"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47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71489C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ё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71489C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71489C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2B53DA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2B53DA" w:rsidRDefault="005432DE" w:rsidP="002B53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B53DA">
              <w:rPr>
                <w:rFonts w:ascii="Times New Roman" w:eastAsia="Times New Roman" w:hAnsi="Times New Roman" w:cs="Times New Roman"/>
                <w:sz w:val="24"/>
                <w:lang w:bidi="en-US"/>
              </w:rPr>
              <w:t>4</w:t>
            </w:r>
            <w:r w:rsidR="002B53DA">
              <w:rPr>
                <w:rFonts w:ascii="Times New Roman" w:eastAsia="Times New Roman" w:hAnsi="Times New Roman" w:cs="Times New Roman"/>
                <w:sz w:val="24"/>
                <w:lang w:bidi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Повторениетемы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Причастие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2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  <w:r w:rsidR="005432DE"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610190" w:rsidRDefault="00610190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1019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2B53DA" w:rsidRDefault="002B53DA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B53D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2B53DA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B53DA">
              <w:rPr>
                <w:rFonts w:ascii="Times New Roman" w:eastAsia="Times New Roman" w:hAnsi="Times New Roman" w:cs="Times New Roman"/>
                <w:sz w:val="24"/>
                <w:lang w:bidi="en-US"/>
              </w:rPr>
              <w:t>49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2B53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диктантпо теме: «Причастие».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50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2B53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диктанта.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B53DA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gridAfter w:val="1"/>
          <w:wAfter w:w="1559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3312E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– 1</w:t>
            </w:r>
            <w:r w:rsidR="003312E7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6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ч</w:t>
            </w:r>
          </w:p>
        </w:tc>
        <w:tc>
          <w:tcPr>
            <w:tcW w:w="4111" w:type="dxa"/>
            <w:gridSpan w:val="3"/>
          </w:tcPr>
          <w:p w:rsidR="005432DE" w:rsidRPr="005432DE" w:rsidRDefault="005432DE" w:rsidP="005432D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803D88" w:rsidRDefault="00803D88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03D88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51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Деепричастиекакчастьречи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D88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5432DE" w:rsidRDefault="00803D88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B53D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52</w:t>
            </w:r>
            <w:r w:rsidRPr="00803D88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,53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FD66F1" w:rsidRDefault="00803D88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Р.р. Сочинение. Портретное описание.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2B53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803D88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54,55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Деепричастный оборот. Запятые при деепричастном обороте.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56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Раздельное написание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деепричастиями.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57,58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Деепричастиянесовершенноговида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59,60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Деепричастиясовершенноговида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61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деепричастия.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62,63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.р. Описание действий людей. Обучающее сочинение по картине С.Григорьева «Вратарь».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07.12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64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2028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Повторениетемы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Деепричастие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2028E4" w:rsidRDefault="005432DE" w:rsidP="0020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</w:t>
            </w:r>
            <w:r w:rsidR="002028E4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65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80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</w:t>
            </w:r>
            <w:r w:rsidR="0080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аяработа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 тему: «Деепричастие».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66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028E4" w:rsidP="0080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контрольной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803D88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D88" w:rsidRPr="005432DE" w:rsidRDefault="00803D88" w:rsidP="00803D8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gridAfter w:val="1"/>
          <w:wAfter w:w="1559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НАРЕЧИЕ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– 34 ч </w:t>
            </w:r>
          </w:p>
        </w:tc>
        <w:tc>
          <w:tcPr>
            <w:tcW w:w="4111" w:type="dxa"/>
            <w:gridSpan w:val="3"/>
          </w:tcPr>
          <w:p w:rsidR="005432DE" w:rsidRPr="005432DE" w:rsidRDefault="005432DE" w:rsidP="005432DE">
            <w:pPr>
              <w:tabs>
                <w:tab w:val="left" w:pos="459"/>
              </w:tabs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Наречиекакчастьречи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Употреблениенаречий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Разрядынаречий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E4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2028E4" w:rsidRDefault="002028E4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0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2028E4" w:rsidRDefault="002028E4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0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за 1 полугодие.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5432DE" w:rsidRDefault="002E1C28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2E1C28" w:rsidRDefault="002E1C2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2E1C28" w:rsidRDefault="002028E4" w:rsidP="002028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17.12</w:t>
            </w:r>
          </w:p>
          <w:p w:rsidR="002028E4" w:rsidRPr="002E1C28" w:rsidRDefault="002028E4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5432DE" w:rsidRDefault="002028E4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2E1C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2028E4" w:rsidRDefault="005432DE" w:rsidP="002E1C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Степени сравнения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610190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E1C28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E1C28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наречия.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73,74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Р.р. Изложение текста с описанием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22.12</w:t>
            </w:r>
          </w:p>
          <w:p w:rsidR="00803D88" w:rsidRPr="005432DE" w:rsidRDefault="00803D8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Слитное и раздельное написание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наречиями на –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–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E1C2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FD5DD2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FD5DD2" w:rsidRDefault="005432DE" w:rsidP="005432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5D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Употребление </w:t>
            </w:r>
            <w:r w:rsidRPr="00FD5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FD5D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разными частями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FD5DD2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2E1C28" w:rsidP="005432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1C28" w:rsidRPr="005432DE" w:rsidTr="00A00C69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5432DE" w:rsidRDefault="002E1C28" w:rsidP="002E1C28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3 четверть</w:t>
            </w: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5D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FD5DD2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5D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Употребление </w:t>
            </w:r>
            <w:r w:rsidRPr="00FD5D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FD5D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разными частями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приставках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ни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отрицательных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79,80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Одна и две буквы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наречиях на –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о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–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Правописание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нн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разных частях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82,83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после шипящих на конце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84,85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Р.р. Описание действий по наблюдениям.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о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конце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87,88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Дефис между частями слова в наречиях.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FD5DD2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89,90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Дефис в разных частях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урок-практикум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92,93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Мягкий знак после шипящих на конце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7C7FEF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FD5DD2" w:rsidRPr="002E1C28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Р.р. Учебно-научная речь.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Отзыв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96,97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Р.р. Учебно-научная речь.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Учебныйдоклад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Повторениетемы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Наречие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аяработа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 тему «Наречие».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контрольной работы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СОСТОЯНИЯ – 6 ч.</w:t>
            </w: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101,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Категория состояния как часть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  <w:p w:rsidR="007C7FEF" w:rsidRP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Морфологическийразборкатегориисостояния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104,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Р.р. Сжатое изложение (упр.322)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17.02</w:t>
            </w:r>
          </w:p>
          <w:p w:rsidR="00FD5DD2" w:rsidRP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темы «Категория состояния».Тест.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 РАЗДЕЛ. СЛУЖЕБНЫЕ ЧАСТИ РЕЧИ</w:t>
            </w: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ПРЕДЛОГ –11 ч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Самостоятельные и служебные части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Предлогкакчастьречи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Употреблениепредлогов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Непроизводные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производныепредлоги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Простые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составныепредлоги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112,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1C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C7413B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Слитное и раздельное написание производных предлогов.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2E1C28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E1C2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  <w:p w:rsidR="00FD5DD2" w:rsidRPr="002E1C28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Морфологическийразборпредлога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115,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Слитное и раздельное написание производных предлогов.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 урок по теме «Предлог». Тест.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СОЮЗ – 16 ч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Союзкакчастьречи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Простые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составныесоюзы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Союзысочинительные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подчинительные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121,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Запятая между простыми предложениями в ССП.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  <w:p w:rsidR="00FD5DD2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Сочинительныесоюзы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4 четверть</w:t>
            </w:r>
          </w:p>
          <w:p w:rsidR="00FD5DD2" w:rsidRPr="005432DE" w:rsidRDefault="00FD5DD2" w:rsidP="00FD5DD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A00C69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162B6A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125,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126</w:t>
            </w:r>
          </w:p>
          <w:p w:rsidR="00FD5DD2" w:rsidRPr="00162B6A" w:rsidRDefault="00FD5DD2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127,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D2" w:rsidRPr="00162B6A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Подчинительные союзы.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  <w:r w:rsidR="00FD5DD2"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  <w:p w:rsidR="007C7FEF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  <w:p w:rsid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Морфологическийразборсоюза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Слитное написание союзов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тоже,также,чтобы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62B6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131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62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Повторениетемы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Союз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  <w:p w:rsidR="00FD5DD2" w:rsidRPr="00162B6A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аяработа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по теме: «Союз».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  <w:p w:rsidR="00FD5DD2" w:rsidRPr="007C7FEF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ЧАСТИЦА – 20 ч.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Частицакакчастьречи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135,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Разрядычастиц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Формообразующиечастицы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  <w:p w:rsidR="00FD5DD2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137,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Смыслоразличительныечастицы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  <w:p w:rsidR="00FD5DD2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139,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140,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Раздельное и дефисное написание частиц.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FD5DD2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  <w:p w:rsidR="00FD5DD2" w:rsidRPr="005432DE" w:rsidRDefault="00FD5DD2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Морфологическийразборчастицы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143,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Отрицательные частицы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ни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FD5DD2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DD2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145,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Р.р. Составление «рассказа в рассказе».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  <w:p w:rsidR="007C7FEF" w:rsidRP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D2" w:rsidRPr="005432DE" w:rsidRDefault="00FD5DD2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FEF" w:rsidRPr="007C7FEF" w:rsidTr="007C7FEF">
        <w:trPr>
          <w:gridAfter w:val="4"/>
          <w:wAfter w:w="5670" w:type="dxa"/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Pr="007C7FEF" w:rsidRDefault="007C7FEF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C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147</w:t>
            </w:r>
          </w:p>
          <w:p w:rsidR="007C7FEF" w:rsidRPr="007C7FEF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Pr="005432DE" w:rsidRDefault="007C7FEF" w:rsidP="00FD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Р.р. Сочинение-рассказ по данному сюжету.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7C7FEF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Pr="005432DE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7C7FEF" w:rsidRPr="007C7FEF" w:rsidRDefault="007C7FEF" w:rsidP="00FD5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EF" w:rsidRPr="005432DE" w:rsidRDefault="007C7FEF" w:rsidP="00FD5DD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FEF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C7FEF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C7F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149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Различение частицы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приставки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не-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B75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7C7FEF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FEF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150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Частица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ни,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приставка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ни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-, союз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ни…ни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FEF" w:rsidRPr="005432DE" w:rsidTr="00A00C69">
        <w:trPr>
          <w:gridAfter w:val="4"/>
          <w:wAfter w:w="5670" w:type="dxa"/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75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темы «Частица».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B750E" w:rsidRDefault="00A00C69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B750E" w:rsidRDefault="00A00C69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FEF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A00C69" w:rsidRDefault="00A00C69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0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ое тестирование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по теме: «Частица».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7B750E" w:rsidRDefault="007C7FEF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A00C69" w:rsidRDefault="00A00C69" w:rsidP="007C7F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F" w:rsidRPr="005432DE" w:rsidRDefault="007C7FEF" w:rsidP="007C7FE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A00C69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0C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153</w:t>
            </w:r>
          </w:p>
          <w:p w:rsidR="00A00C69" w:rsidRPr="007B750E" w:rsidRDefault="00A00C69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темы «Частица».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7B750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7B750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МЕЖДОМЕТИЯ И ЗВУКОПОДРАЖАТЕЛЬНЫЕ СЛОВА – 5 ч</w:t>
            </w: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Междометиекакчастьречи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155,</w:t>
            </w:r>
          </w:p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Дефис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междометиях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A00C69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Интонационное выделение междометий. Знаки препинания при междометиях.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Звукоподражательные слова и их отличие от междометий.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5432DE">
        <w:trPr>
          <w:gridAfter w:val="4"/>
          <w:wAfter w:w="567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3312E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VI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.  ПОВТОРЕНИЕ ИЗУЧЕННОГО  – </w:t>
            </w:r>
            <w:r w:rsidR="0033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385DF1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Р.р. Текст и стили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речи.Учебно-научная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речь.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Фонетика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развития речи </w:t>
            </w:r>
          </w:p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0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Итоговый контрольный диктант по теме «Повторение и обобщение изученного».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0C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Лексика и фразеология.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систематизации и обобщения знаний и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B75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0C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163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385DF1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Морфемика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Словообразование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7B750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5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A00C69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385DF1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5D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диктанта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7B750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Синтаксис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Пунктуация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C69" w:rsidRPr="005432DE" w:rsidTr="00385DF1">
        <w:trPr>
          <w:gridAfter w:val="4"/>
          <w:wAfter w:w="56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9" w:rsidRPr="005432DE" w:rsidRDefault="00A00C69" w:rsidP="00A00C6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432DE" w:rsidRPr="005432DE" w:rsidRDefault="005432DE" w:rsidP="00543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8A0209" w:rsidRDefault="008A0209"/>
    <w:sectPr w:rsidR="008A0209" w:rsidSect="005432DE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15" w:rsidRDefault="00635D15">
      <w:pPr>
        <w:spacing w:after="0" w:line="240" w:lineRule="auto"/>
      </w:pPr>
      <w:r>
        <w:separator/>
      </w:r>
    </w:p>
  </w:endnote>
  <w:endnote w:type="continuationSeparator" w:id="1">
    <w:p w:rsidR="00635D15" w:rsidRDefault="006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39261"/>
      <w:docPartObj>
        <w:docPartGallery w:val="Page Numbers (Bottom of Page)"/>
        <w:docPartUnique/>
      </w:docPartObj>
    </w:sdtPr>
    <w:sdtContent>
      <w:p w:rsidR="00635D15" w:rsidRDefault="00471D8D">
        <w:pPr>
          <w:pStyle w:val="a9"/>
          <w:jc w:val="right"/>
        </w:pPr>
        <w:r>
          <w:fldChar w:fldCharType="begin"/>
        </w:r>
        <w:r w:rsidR="00635D15">
          <w:instrText xml:space="preserve"> PAGE   \* MERGEFORMAT </w:instrText>
        </w:r>
        <w:r>
          <w:fldChar w:fldCharType="separate"/>
        </w:r>
        <w:r w:rsidR="009F6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D15" w:rsidRDefault="00635D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15" w:rsidRDefault="00635D15">
    <w:pPr>
      <w:pStyle w:val="a9"/>
      <w:jc w:val="right"/>
    </w:pPr>
  </w:p>
  <w:p w:rsidR="00635D15" w:rsidRDefault="00635D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15" w:rsidRDefault="00635D15">
      <w:pPr>
        <w:spacing w:after="0" w:line="240" w:lineRule="auto"/>
      </w:pPr>
      <w:r>
        <w:separator/>
      </w:r>
    </w:p>
  </w:footnote>
  <w:footnote w:type="continuationSeparator" w:id="1">
    <w:p w:rsidR="00635D15" w:rsidRDefault="0063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0311419"/>
    <w:multiLevelType w:val="hybridMultilevel"/>
    <w:tmpl w:val="6172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DE"/>
    <w:rsid w:val="000C37F3"/>
    <w:rsid w:val="00162B6A"/>
    <w:rsid w:val="001F2448"/>
    <w:rsid w:val="002028E4"/>
    <w:rsid w:val="002B0C81"/>
    <w:rsid w:val="002B53DA"/>
    <w:rsid w:val="002E1C28"/>
    <w:rsid w:val="003312E7"/>
    <w:rsid w:val="00385DF1"/>
    <w:rsid w:val="00471D8D"/>
    <w:rsid w:val="005432DE"/>
    <w:rsid w:val="00610190"/>
    <w:rsid w:val="00633AAB"/>
    <w:rsid w:val="00635D15"/>
    <w:rsid w:val="0071489C"/>
    <w:rsid w:val="00735840"/>
    <w:rsid w:val="007B6A6E"/>
    <w:rsid w:val="007B750E"/>
    <w:rsid w:val="007C7FEF"/>
    <w:rsid w:val="00803D88"/>
    <w:rsid w:val="008A0209"/>
    <w:rsid w:val="008A6AE3"/>
    <w:rsid w:val="009F64BA"/>
    <w:rsid w:val="00A00C69"/>
    <w:rsid w:val="00C54053"/>
    <w:rsid w:val="00C7413B"/>
    <w:rsid w:val="00DD0567"/>
    <w:rsid w:val="00DE54CF"/>
    <w:rsid w:val="00FC28E3"/>
    <w:rsid w:val="00FD5DD2"/>
    <w:rsid w:val="00FD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2DE"/>
  </w:style>
  <w:style w:type="paragraph" w:styleId="a3">
    <w:name w:val="List Paragraph"/>
    <w:basedOn w:val="a"/>
    <w:uiPriority w:val="34"/>
    <w:qFormat/>
    <w:rsid w:val="005432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5432D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5432DE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5432DE"/>
  </w:style>
  <w:style w:type="character" w:customStyle="1" w:styleId="10">
    <w:name w:val="Основной текст Знак1"/>
    <w:link w:val="a4"/>
    <w:rsid w:val="005432DE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32DE"/>
  </w:style>
  <w:style w:type="paragraph" w:styleId="a7">
    <w:name w:val="header"/>
    <w:basedOn w:val="a"/>
    <w:link w:val="a8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432DE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5432DE"/>
    <w:rPr>
      <w:rFonts w:ascii="Calibri" w:eastAsia="Times New Roman" w:hAnsi="Calibri" w:cs="Times New Roman"/>
      <w:lang w:val="en-US" w:bidi="en-US"/>
    </w:rPr>
  </w:style>
  <w:style w:type="table" w:customStyle="1" w:styleId="11">
    <w:name w:val="Сетка таблицы1"/>
    <w:basedOn w:val="a1"/>
    <w:next w:val="a6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2DE"/>
  </w:style>
  <w:style w:type="paragraph" w:styleId="a3">
    <w:name w:val="List Paragraph"/>
    <w:basedOn w:val="a"/>
    <w:uiPriority w:val="34"/>
    <w:qFormat/>
    <w:rsid w:val="005432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5432D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5432DE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5432DE"/>
  </w:style>
  <w:style w:type="character" w:customStyle="1" w:styleId="10">
    <w:name w:val="Основной текст Знак1"/>
    <w:link w:val="a4"/>
    <w:rsid w:val="005432DE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32DE"/>
  </w:style>
  <w:style w:type="paragraph" w:styleId="a7">
    <w:name w:val="header"/>
    <w:basedOn w:val="a"/>
    <w:link w:val="a8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432DE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5432DE"/>
    <w:rPr>
      <w:rFonts w:ascii="Calibri" w:eastAsia="Times New Roman" w:hAnsi="Calibri" w:cs="Times New Roman"/>
      <w:lang w:val="en-US" w:bidi="en-US"/>
    </w:rPr>
  </w:style>
  <w:style w:type="table" w:customStyle="1" w:styleId="11">
    <w:name w:val="Сетка таблицы1"/>
    <w:basedOn w:val="a1"/>
    <w:next w:val="a6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7</cp:revision>
  <cp:lastPrinted>2020-09-28T18:28:00Z</cp:lastPrinted>
  <dcterms:created xsi:type="dcterms:W3CDTF">2020-08-17T12:29:00Z</dcterms:created>
  <dcterms:modified xsi:type="dcterms:W3CDTF">2020-11-12T12:54:00Z</dcterms:modified>
</cp:coreProperties>
</file>