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41" w:rsidRDefault="00346941" w:rsidP="0032278C">
      <w:pPr>
        <w:spacing w:after="0" w:line="240" w:lineRule="auto"/>
        <w:rPr>
          <w:rFonts w:ascii="Times New Roman" w:hAnsi="Times New Roman" w:cs="Times New Roman"/>
          <w:b/>
          <w:sz w:val="24"/>
          <w:szCs w:val="24"/>
        </w:rPr>
      </w:pPr>
    </w:p>
    <w:p w:rsidR="00A959AF" w:rsidRDefault="00B127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D7221" w:rsidRDefault="006D7221" w:rsidP="006D7221">
      <w:pPr>
        <w:spacing w:after="0"/>
        <w:ind w:firstLine="567"/>
        <w:jc w:val="both"/>
        <w:rPr>
          <w:rFonts w:ascii="Times New Roman" w:hAnsi="Times New Roman"/>
          <w:sz w:val="24"/>
          <w:szCs w:val="24"/>
        </w:rPr>
      </w:pPr>
    </w:p>
    <w:p w:rsidR="00117B65" w:rsidRDefault="006D7221" w:rsidP="00117B65">
      <w:pPr>
        <w:spacing w:after="0"/>
        <w:jc w:val="both"/>
        <w:rPr>
          <w:rFonts w:ascii="Times New Roman" w:hAnsi="Times New Roman"/>
          <w:i/>
          <w:sz w:val="24"/>
          <w:szCs w:val="24"/>
        </w:rPr>
      </w:pPr>
      <w:r w:rsidRPr="008D2886">
        <w:rPr>
          <w:rFonts w:ascii="Times New Roman" w:hAnsi="Times New Roman"/>
          <w:sz w:val="24"/>
          <w:szCs w:val="24"/>
        </w:rPr>
        <w:t xml:space="preserve">Адаптированная рабочая программа по предмету </w:t>
      </w:r>
      <w:r w:rsidRPr="008D2886">
        <w:rPr>
          <w:rFonts w:ascii="Times New Roman" w:hAnsi="Times New Roman"/>
          <w:b/>
          <w:sz w:val="24"/>
          <w:szCs w:val="24"/>
        </w:rPr>
        <w:t>«</w:t>
      </w:r>
      <w:r>
        <w:rPr>
          <w:rFonts w:ascii="Times New Roman" w:hAnsi="Times New Roman"/>
          <w:b/>
          <w:sz w:val="24"/>
          <w:szCs w:val="24"/>
        </w:rPr>
        <w:t>Развитие речи</w:t>
      </w:r>
      <w:r w:rsidRPr="008D2886">
        <w:rPr>
          <w:rFonts w:ascii="Times New Roman" w:hAnsi="Times New Roman"/>
          <w:b/>
          <w:sz w:val="24"/>
          <w:szCs w:val="24"/>
        </w:rPr>
        <w:t>»</w:t>
      </w:r>
      <w:r w:rsidRPr="008D2886">
        <w:rPr>
          <w:rFonts w:ascii="Times New Roman" w:hAnsi="Times New Roman"/>
          <w:sz w:val="24"/>
          <w:szCs w:val="24"/>
        </w:rPr>
        <w:t xml:space="preserve"> для </w:t>
      </w:r>
      <w:r>
        <w:rPr>
          <w:rFonts w:ascii="Times New Roman" w:hAnsi="Times New Roman"/>
          <w:b/>
          <w:sz w:val="24"/>
          <w:szCs w:val="24"/>
        </w:rPr>
        <w:t>1-в</w:t>
      </w:r>
      <w:r w:rsidRPr="008D2886">
        <w:rPr>
          <w:rFonts w:ascii="Times New Roman" w:hAnsi="Times New Roman"/>
          <w:b/>
          <w:sz w:val="24"/>
          <w:szCs w:val="24"/>
        </w:rPr>
        <w:t xml:space="preserve"> класса </w:t>
      </w:r>
      <w:proofErr w:type="gramStart"/>
      <w:r w:rsidRPr="008D2886">
        <w:rPr>
          <w:rFonts w:ascii="Times New Roman" w:hAnsi="Times New Roman"/>
          <w:sz w:val="24"/>
          <w:szCs w:val="24"/>
        </w:rPr>
        <w:t xml:space="preserve">( </w:t>
      </w:r>
      <w:proofErr w:type="gramEnd"/>
      <w:r w:rsidRPr="008D2886">
        <w:rPr>
          <w:rFonts w:ascii="Times New Roman" w:hAnsi="Times New Roman"/>
          <w:sz w:val="24"/>
          <w:szCs w:val="24"/>
        </w:rPr>
        <w:t xml:space="preserve">слабослышащие и позднооглохшие обучающиеся) </w:t>
      </w:r>
      <w:r w:rsidR="00117B65" w:rsidRPr="008D2886">
        <w:rPr>
          <w:rFonts w:ascii="Times New Roman" w:hAnsi="Times New Roman"/>
          <w:sz w:val="24"/>
          <w:szCs w:val="24"/>
        </w:rPr>
        <w:t xml:space="preserve">разработана на основе </w:t>
      </w:r>
      <w:r w:rsidR="00117B65">
        <w:rPr>
          <w:rFonts w:ascii="Times New Roman" w:hAnsi="Times New Roman"/>
          <w:sz w:val="24"/>
          <w:szCs w:val="24"/>
        </w:rPr>
        <w:t>п</w:t>
      </w:r>
      <w:r w:rsidR="00117B65" w:rsidRPr="008D2886">
        <w:rPr>
          <w:rFonts w:ascii="Times New Roman" w:hAnsi="Times New Roman"/>
          <w:sz w:val="24"/>
          <w:szCs w:val="24"/>
        </w:rPr>
        <w:t xml:space="preserve">римерной </w:t>
      </w:r>
      <w:r w:rsidR="00117B65" w:rsidRPr="00117B65">
        <w:rPr>
          <w:rFonts w:ascii="Times New Roman" w:hAnsi="Times New Roman"/>
          <w:sz w:val="24"/>
          <w:szCs w:val="24"/>
        </w:rPr>
        <w:t>рабочей программы для первого дополнительного и первого классов по отдельным учебным предметам и коррекционным курсам для слабослышащих  и позднооглохших обучающихся</w:t>
      </w:r>
      <w:r w:rsidR="00117B65">
        <w:rPr>
          <w:rFonts w:ascii="Times New Roman" w:hAnsi="Times New Roman"/>
          <w:i/>
          <w:sz w:val="24"/>
          <w:szCs w:val="24"/>
        </w:rPr>
        <w:t xml:space="preserve"> </w:t>
      </w:r>
      <w:r w:rsidR="00117B65">
        <w:rPr>
          <w:rFonts w:ascii="Times New Roman" w:hAnsi="Times New Roman"/>
          <w:sz w:val="24"/>
          <w:szCs w:val="24"/>
        </w:rPr>
        <w:t xml:space="preserve">под редакцией А.Г.Зикеева, 2017, </w:t>
      </w:r>
      <w:r w:rsidR="00117B65" w:rsidRPr="008D2886">
        <w:rPr>
          <w:rFonts w:ascii="Times New Roman" w:hAnsi="Times New Roman"/>
          <w:sz w:val="24"/>
          <w:szCs w:val="24"/>
        </w:rPr>
        <w:t>в соответствии с</w:t>
      </w:r>
    </w:p>
    <w:p w:rsidR="006D7221" w:rsidRPr="002F2B6B" w:rsidRDefault="006D7221" w:rsidP="00584676">
      <w:pPr>
        <w:pStyle w:val="aa"/>
        <w:numPr>
          <w:ilvl w:val="0"/>
          <w:numId w:val="1"/>
        </w:numPr>
        <w:tabs>
          <w:tab w:val="left" w:pos="851"/>
        </w:tabs>
        <w:spacing w:after="120" w:line="240" w:lineRule="auto"/>
        <w:ind w:left="0" w:firstLine="0"/>
        <w:contextualSpacing w:val="0"/>
        <w:jc w:val="both"/>
        <w:rPr>
          <w:rFonts w:ascii="Times New Roman" w:hAnsi="Times New Roman"/>
          <w:i w:val="0"/>
          <w:sz w:val="24"/>
          <w:szCs w:val="24"/>
          <w:lang w:val="ru-RU"/>
        </w:rPr>
      </w:pPr>
      <w:r w:rsidRPr="002F2B6B">
        <w:rPr>
          <w:rFonts w:ascii="Times New Roman" w:hAnsi="Times New Roman"/>
          <w:i w:val="0"/>
          <w:sz w:val="24"/>
          <w:szCs w:val="24"/>
          <w:lang w:val="ru-RU"/>
        </w:rPr>
        <w:t>Федеральным Законом от 29.12.2012 № 273-ФЗ «Об образовании в Российской Федерации» (с</w:t>
      </w:r>
      <w:r>
        <w:rPr>
          <w:rFonts w:ascii="Times New Roman" w:hAnsi="Times New Roman"/>
          <w:i w:val="0"/>
          <w:sz w:val="24"/>
          <w:szCs w:val="24"/>
          <w:lang w:val="ru-RU"/>
        </w:rPr>
        <w:t xml:space="preserve"> </w:t>
      </w:r>
      <w:r w:rsidRPr="002F2B6B">
        <w:rPr>
          <w:rFonts w:ascii="Times New Roman" w:hAnsi="Times New Roman"/>
          <w:i w:val="0"/>
          <w:sz w:val="24"/>
          <w:szCs w:val="24"/>
          <w:lang w:val="ru-RU"/>
        </w:rPr>
        <w:t>изменениями от 08.06.2020 года),</w:t>
      </w:r>
    </w:p>
    <w:p w:rsidR="006D7221" w:rsidRPr="008B1FA3" w:rsidRDefault="006D7221" w:rsidP="00584676">
      <w:pPr>
        <w:pStyle w:val="aa"/>
        <w:numPr>
          <w:ilvl w:val="0"/>
          <w:numId w:val="1"/>
        </w:numPr>
        <w:spacing w:after="0"/>
        <w:ind w:left="0" w:firstLine="0"/>
        <w:jc w:val="both"/>
        <w:rPr>
          <w:rFonts w:ascii="Times New Roman" w:hAnsi="Times New Roman"/>
          <w:i w:val="0"/>
          <w:color w:val="auto"/>
          <w:sz w:val="24"/>
          <w:szCs w:val="24"/>
          <w:lang w:val="ru-RU"/>
        </w:rPr>
      </w:pPr>
      <w:r w:rsidRPr="008B1FA3">
        <w:rPr>
          <w:rFonts w:ascii="Times New Roman" w:hAnsi="Times New Roman"/>
          <w:i w:val="0"/>
          <w:color w:val="auto"/>
          <w:sz w:val="24"/>
          <w:szCs w:val="24"/>
          <w:lang w:val="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w:t>
      </w:r>
    </w:p>
    <w:p w:rsidR="006D7221" w:rsidRPr="00CE284D" w:rsidRDefault="006D7221" w:rsidP="00584676">
      <w:pPr>
        <w:pStyle w:val="aa"/>
        <w:tabs>
          <w:tab w:val="left" w:pos="851"/>
        </w:tabs>
        <w:spacing w:before="240" w:after="24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и на основании следующих нормативно-правовых документов:</w:t>
      </w:r>
    </w:p>
    <w:p w:rsidR="006D7221" w:rsidRPr="00CE284D" w:rsidRDefault="006D7221" w:rsidP="00584676">
      <w:pPr>
        <w:pStyle w:val="aa"/>
        <w:tabs>
          <w:tab w:val="left" w:pos="851"/>
        </w:tabs>
        <w:spacing w:after="12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w:t>
      </w:r>
      <w:r w:rsidRPr="00CE284D">
        <w:rPr>
          <w:rFonts w:ascii="Times New Roman" w:hAnsi="Times New Roman"/>
          <w:bCs/>
          <w:i w:val="0"/>
          <w:sz w:val="24"/>
          <w:szCs w:val="24"/>
          <w:lang w:val="ru-RU"/>
        </w:rPr>
        <w:t xml:space="preserve">Приказа </w:t>
      </w:r>
      <w:r w:rsidRPr="00CE284D">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6D7221" w:rsidRDefault="006D7221" w:rsidP="00584676">
      <w:pPr>
        <w:pStyle w:val="aa"/>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Письма Министерства образования и науки РФ от 03.03.2016 № 08-334 «О примерной структуре рабочих программ учителя».</w:t>
      </w:r>
    </w:p>
    <w:p w:rsidR="008B1FA3" w:rsidRPr="00CE284D" w:rsidRDefault="008B1FA3" w:rsidP="006D7221">
      <w:pPr>
        <w:pStyle w:val="aa"/>
        <w:spacing w:after="120" w:line="240" w:lineRule="auto"/>
        <w:ind w:left="426"/>
        <w:jc w:val="both"/>
        <w:rPr>
          <w:rFonts w:ascii="Times New Roman" w:hAnsi="Times New Roman"/>
          <w:i w:val="0"/>
          <w:sz w:val="24"/>
          <w:szCs w:val="24"/>
          <w:lang w:val="ru-RU"/>
        </w:rPr>
      </w:pPr>
    </w:p>
    <w:p w:rsidR="006D7221" w:rsidRDefault="006D7221" w:rsidP="00584676">
      <w:pPr>
        <w:pStyle w:val="aa"/>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Адаптированной основной образовательной программы начального общего образования </w:t>
      </w:r>
      <w:proofErr w:type="gramStart"/>
      <w:r w:rsidRPr="00CE284D">
        <w:rPr>
          <w:rFonts w:ascii="Times New Roman" w:hAnsi="Times New Roman"/>
          <w:i w:val="0"/>
          <w:sz w:val="24"/>
          <w:szCs w:val="24"/>
          <w:lang w:val="ru-RU"/>
        </w:rPr>
        <w:t>слабослышащих</w:t>
      </w:r>
      <w:proofErr w:type="gramEnd"/>
      <w:r w:rsidRPr="00CE284D">
        <w:rPr>
          <w:rFonts w:ascii="Times New Roman" w:hAnsi="Times New Roman"/>
          <w:i w:val="0"/>
          <w:sz w:val="24"/>
          <w:szCs w:val="24"/>
          <w:lang w:val="ru-RU"/>
        </w:rPr>
        <w:t xml:space="preserve"> и позднооглохших обучающихся</w:t>
      </w:r>
      <w:r>
        <w:rPr>
          <w:rFonts w:ascii="Times New Roman" w:hAnsi="Times New Roman"/>
          <w:i w:val="0"/>
          <w:sz w:val="24"/>
          <w:szCs w:val="24"/>
          <w:lang w:val="ru-RU"/>
        </w:rPr>
        <w:t xml:space="preserve"> </w:t>
      </w:r>
      <w:r w:rsidRPr="00CE284D">
        <w:rPr>
          <w:rFonts w:ascii="Times New Roman" w:hAnsi="Times New Roman"/>
          <w:i w:val="0"/>
          <w:sz w:val="24"/>
          <w:szCs w:val="24"/>
          <w:lang w:val="ru-RU"/>
        </w:rPr>
        <w:t>ГКОУ РО Азовской школы № 7.</w:t>
      </w:r>
    </w:p>
    <w:p w:rsidR="008B1FA3" w:rsidRPr="00CE284D" w:rsidRDefault="008B1FA3" w:rsidP="006D7221">
      <w:pPr>
        <w:pStyle w:val="aa"/>
        <w:spacing w:after="120" w:line="240" w:lineRule="auto"/>
        <w:ind w:left="426"/>
        <w:jc w:val="both"/>
        <w:rPr>
          <w:rFonts w:ascii="Times New Roman" w:hAnsi="Times New Roman"/>
          <w:i w:val="0"/>
          <w:sz w:val="24"/>
          <w:szCs w:val="24"/>
          <w:lang w:val="ru-RU"/>
        </w:rPr>
      </w:pPr>
    </w:p>
    <w:p w:rsidR="006D7221" w:rsidRDefault="006D7221" w:rsidP="00584676">
      <w:pPr>
        <w:pStyle w:val="aa"/>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Учебного плана ГКОУ РО Азовской школы №7 на 2020-2021 учебный год.</w:t>
      </w:r>
    </w:p>
    <w:p w:rsidR="008B1FA3" w:rsidRPr="00CE284D" w:rsidRDefault="008B1FA3" w:rsidP="006D7221">
      <w:pPr>
        <w:pStyle w:val="aa"/>
        <w:spacing w:after="120" w:line="240" w:lineRule="auto"/>
        <w:ind w:left="426"/>
        <w:jc w:val="both"/>
        <w:rPr>
          <w:rFonts w:ascii="Times New Roman" w:hAnsi="Times New Roman"/>
          <w:i w:val="0"/>
          <w:sz w:val="24"/>
          <w:szCs w:val="24"/>
          <w:lang w:val="ru-RU"/>
        </w:rPr>
      </w:pPr>
    </w:p>
    <w:p w:rsidR="006D7221" w:rsidRDefault="006D7221" w:rsidP="00584676">
      <w:pPr>
        <w:pStyle w:val="aa"/>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Годового календарного учебного плана-графика работы ГКОУ РО Азовской школы № 7 на 2020-2021 учебный год.</w:t>
      </w:r>
    </w:p>
    <w:p w:rsidR="008B1FA3" w:rsidRPr="00CE284D" w:rsidRDefault="008B1FA3" w:rsidP="006D7221">
      <w:pPr>
        <w:pStyle w:val="aa"/>
        <w:spacing w:after="120" w:line="240" w:lineRule="auto"/>
        <w:ind w:left="426"/>
        <w:jc w:val="both"/>
        <w:rPr>
          <w:rFonts w:ascii="Times New Roman" w:hAnsi="Times New Roman"/>
          <w:i w:val="0"/>
          <w:sz w:val="24"/>
          <w:szCs w:val="24"/>
          <w:lang w:val="ru-RU"/>
        </w:rPr>
      </w:pPr>
    </w:p>
    <w:p w:rsidR="006D7221" w:rsidRPr="00CE284D" w:rsidRDefault="006D7221" w:rsidP="00584676">
      <w:pPr>
        <w:pStyle w:val="aa"/>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Положения о рабочей программе учителя учебных курсов, предметов, дисциплин (модулей) ГКОУ РО Азовской школы № 7.</w:t>
      </w:r>
    </w:p>
    <w:p w:rsidR="006D7221" w:rsidRDefault="006D7221" w:rsidP="006D7221">
      <w:pPr>
        <w:pStyle w:val="aa"/>
        <w:spacing w:line="240" w:lineRule="auto"/>
        <w:ind w:left="426"/>
        <w:jc w:val="both"/>
        <w:rPr>
          <w:rFonts w:ascii="Times New Roman" w:hAnsi="Times New Roman"/>
          <w:i w:val="0"/>
          <w:sz w:val="24"/>
          <w:szCs w:val="24"/>
          <w:lang w:val="ru-RU"/>
        </w:rPr>
      </w:pPr>
    </w:p>
    <w:p w:rsidR="006D7221" w:rsidRDefault="006D7221" w:rsidP="00584676">
      <w:pPr>
        <w:pStyle w:val="aa"/>
        <w:spacing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Программа ориентирована на использование УМК, </w:t>
      </w:r>
      <w:proofErr w:type="gramStart"/>
      <w:r w:rsidRPr="00CE284D">
        <w:rPr>
          <w:rFonts w:ascii="Times New Roman" w:hAnsi="Times New Roman"/>
          <w:i w:val="0"/>
          <w:sz w:val="24"/>
          <w:szCs w:val="24"/>
          <w:lang w:val="ru-RU"/>
        </w:rPr>
        <w:t>который</w:t>
      </w:r>
      <w:proofErr w:type="gramEnd"/>
      <w:r w:rsidRPr="00CE284D">
        <w:rPr>
          <w:rFonts w:ascii="Times New Roman" w:hAnsi="Times New Roman"/>
          <w:i w:val="0"/>
          <w:sz w:val="24"/>
          <w:szCs w:val="24"/>
          <w:lang w:val="ru-RU"/>
        </w:rPr>
        <w:t xml:space="preserve"> включает в себя:</w:t>
      </w:r>
    </w:p>
    <w:p w:rsidR="00117B65" w:rsidRDefault="00117B65" w:rsidP="00584676">
      <w:pPr>
        <w:pStyle w:val="aa"/>
        <w:spacing w:line="240" w:lineRule="auto"/>
        <w:ind w:left="0"/>
        <w:jc w:val="both"/>
        <w:rPr>
          <w:rFonts w:ascii="Times New Roman" w:hAnsi="Times New Roman"/>
          <w:i w:val="0"/>
          <w:sz w:val="24"/>
          <w:szCs w:val="24"/>
          <w:lang w:val="ru-RU"/>
        </w:rPr>
      </w:pPr>
    </w:p>
    <w:p w:rsidR="00117B65" w:rsidRDefault="00612DA5" w:rsidP="00117B65">
      <w:pPr>
        <w:pStyle w:val="aa"/>
        <w:spacing w:line="240" w:lineRule="auto"/>
        <w:ind w:left="0"/>
        <w:jc w:val="both"/>
        <w:rPr>
          <w:rFonts w:ascii="Times New Roman" w:hAnsi="Times New Roman"/>
          <w:i w:val="0"/>
          <w:sz w:val="24"/>
          <w:szCs w:val="24"/>
          <w:lang w:val="ru-RU"/>
        </w:rPr>
      </w:pPr>
      <w:r>
        <w:rPr>
          <w:rFonts w:ascii="Times New Roman" w:hAnsi="Times New Roman"/>
          <w:i w:val="0"/>
          <w:sz w:val="24"/>
          <w:szCs w:val="24"/>
          <w:lang w:val="ru-RU"/>
        </w:rPr>
        <w:t>А.Г.Зикеев</w:t>
      </w:r>
      <w:r w:rsidR="00117B65">
        <w:rPr>
          <w:rFonts w:ascii="Times New Roman" w:hAnsi="Times New Roman"/>
          <w:i w:val="0"/>
          <w:sz w:val="24"/>
          <w:szCs w:val="24"/>
          <w:lang w:val="ru-RU"/>
        </w:rPr>
        <w:t xml:space="preserve">. Примерная рабочая программа для первого класса для </w:t>
      </w:r>
      <w:proofErr w:type="gramStart"/>
      <w:r w:rsidR="00117B65">
        <w:rPr>
          <w:rFonts w:ascii="Times New Roman" w:hAnsi="Times New Roman"/>
          <w:i w:val="0"/>
          <w:sz w:val="24"/>
          <w:szCs w:val="24"/>
          <w:lang w:val="ru-RU"/>
        </w:rPr>
        <w:t>слабослышащих</w:t>
      </w:r>
      <w:proofErr w:type="gramEnd"/>
      <w:r w:rsidR="00117B65">
        <w:rPr>
          <w:rFonts w:ascii="Times New Roman" w:hAnsi="Times New Roman"/>
          <w:i w:val="0"/>
          <w:sz w:val="24"/>
          <w:szCs w:val="24"/>
          <w:lang w:val="ru-RU"/>
        </w:rPr>
        <w:t xml:space="preserve"> и позднооглохших обучающихся по развитию речи, 2017г.</w:t>
      </w:r>
    </w:p>
    <w:p w:rsidR="00117B65" w:rsidRDefault="00117B65" w:rsidP="00584676">
      <w:pPr>
        <w:pStyle w:val="aa"/>
        <w:spacing w:line="240" w:lineRule="auto"/>
        <w:ind w:left="0"/>
        <w:jc w:val="both"/>
        <w:rPr>
          <w:rFonts w:ascii="Times New Roman" w:hAnsi="Times New Roman"/>
          <w:i w:val="0"/>
          <w:sz w:val="24"/>
          <w:szCs w:val="24"/>
          <w:lang w:val="ru-RU"/>
        </w:rPr>
      </w:pPr>
    </w:p>
    <w:p w:rsidR="006D7221" w:rsidRDefault="006D7221" w:rsidP="006D7221">
      <w:pPr>
        <w:spacing w:after="0" w:line="240" w:lineRule="auto"/>
        <w:jc w:val="both"/>
        <w:rPr>
          <w:rFonts w:ascii="Times New Roman" w:hAnsi="Times New Roman" w:cs="Times New Roman"/>
          <w:b/>
          <w:sz w:val="24"/>
          <w:szCs w:val="24"/>
        </w:rPr>
      </w:pPr>
    </w:p>
    <w:p w:rsidR="00A959AF" w:rsidRDefault="00FE1B5A">
      <w:pPr>
        <w:shd w:val="clear" w:color="auto" w:fill="FFFFFF"/>
        <w:tabs>
          <w:tab w:val="left" w:pos="1008"/>
        </w:tabs>
        <w:ind w:right="7"/>
        <w:jc w:val="both"/>
      </w:pPr>
      <w:bookmarkStart w:id="0" w:name="__DdeLink__249_1005136958"/>
      <w:bookmarkStart w:id="1" w:name="__DdeLink__1407_1155508152"/>
      <w:r>
        <w:rPr>
          <w:rFonts w:ascii="Times New Roman" w:eastAsia="Calibri" w:hAnsi="Times New Roman" w:cs="Times New Roman"/>
          <w:iCs/>
          <w:sz w:val="24"/>
          <w:szCs w:val="24"/>
          <w:lang w:eastAsia="en-US" w:bidi="en-US"/>
        </w:rPr>
        <w:t xml:space="preserve">А. Г. </w:t>
      </w:r>
      <w:proofErr w:type="spellStart"/>
      <w:r>
        <w:rPr>
          <w:rFonts w:ascii="Times New Roman" w:eastAsia="Calibri" w:hAnsi="Times New Roman" w:cs="Times New Roman"/>
          <w:iCs/>
          <w:sz w:val="24"/>
          <w:szCs w:val="24"/>
          <w:lang w:eastAsia="en-US" w:bidi="en-US"/>
        </w:rPr>
        <w:t>Зикеев</w:t>
      </w:r>
      <w:proofErr w:type="spellEnd"/>
      <w:r>
        <w:rPr>
          <w:rFonts w:ascii="Times New Roman" w:eastAsia="Calibri" w:hAnsi="Times New Roman" w:cs="Times New Roman"/>
          <w:iCs/>
          <w:sz w:val="24"/>
          <w:szCs w:val="24"/>
          <w:lang w:eastAsia="en-US" w:bidi="en-US"/>
        </w:rPr>
        <w:t xml:space="preserve"> «Русский язык»</w:t>
      </w:r>
      <w:r w:rsidR="00612DA5">
        <w:rPr>
          <w:rFonts w:ascii="Times New Roman" w:eastAsia="Calibri" w:hAnsi="Times New Roman" w:cs="Times New Roman"/>
          <w:iCs/>
          <w:sz w:val="24"/>
          <w:szCs w:val="24"/>
          <w:lang w:eastAsia="en-US" w:bidi="en-US"/>
        </w:rPr>
        <w:t xml:space="preserve">. Учебник для 1 классов специальных (коррекционных) образовательных организаций </w:t>
      </w:r>
      <w:r w:rsidR="00612DA5">
        <w:rPr>
          <w:rFonts w:ascii="Times New Roman" w:eastAsia="Calibri" w:hAnsi="Times New Roman" w:cs="Times New Roman"/>
          <w:iCs/>
          <w:sz w:val="24"/>
          <w:szCs w:val="24"/>
          <w:lang w:val="en-US" w:eastAsia="en-US" w:bidi="en-US"/>
        </w:rPr>
        <w:t>II</w:t>
      </w:r>
      <w:r w:rsidR="00612DA5">
        <w:rPr>
          <w:rFonts w:ascii="Times New Roman" w:eastAsia="Calibri" w:hAnsi="Times New Roman" w:cs="Times New Roman"/>
          <w:iCs/>
          <w:sz w:val="24"/>
          <w:szCs w:val="24"/>
          <w:lang w:eastAsia="en-US" w:bidi="en-US"/>
        </w:rPr>
        <w:t xml:space="preserve"> вида. В трех частях.</w:t>
      </w:r>
      <w:r w:rsidR="00B127C1">
        <w:rPr>
          <w:rFonts w:ascii="Times New Roman" w:eastAsia="Calibri" w:hAnsi="Times New Roman" w:cs="Times New Roman"/>
          <w:iCs/>
          <w:sz w:val="24"/>
          <w:szCs w:val="24"/>
          <w:lang w:eastAsia="en-US" w:bidi="en-US"/>
        </w:rPr>
        <w:t xml:space="preserve"> Москва </w:t>
      </w:r>
      <w:bookmarkEnd w:id="0"/>
      <w:bookmarkEnd w:id="1"/>
      <w:r w:rsidR="00B127C1">
        <w:rPr>
          <w:rFonts w:ascii="Times New Roman" w:eastAsia="Times New Roman" w:hAnsi="Times New Roman" w:cs="Times New Roman"/>
          <w:iCs/>
          <w:sz w:val="24"/>
          <w:szCs w:val="24"/>
          <w:lang w:eastAsia="en-US" w:bidi="en-US"/>
        </w:rPr>
        <w:t xml:space="preserve">« </w:t>
      </w:r>
      <w:proofErr w:type="spellStart"/>
      <w:r w:rsidR="00B127C1">
        <w:rPr>
          <w:rFonts w:ascii="Times New Roman" w:eastAsia="Times New Roman" w:hAnsi="Times New Roman" w:cs="Times New Roman"/>
          <w:iCs/>
          <w:sz w:val="24"/>
          <w:szCs w:val="24"/>
          <w:lang w:eastAsia="en-US" w:bidi="en-US"/>
        </w:rPr>
        <w:t>Владос</w:t>
      </w:r>
      <w:proofErr w:type="spellEnd"/>
      <w:r w:rsidR="00B127C1">
        <w:rPr>
          <w:rFonts w:ascii="Times New Roman" w:eastAsia="Times New Roman" w:hAnsi="Times New Roman" w:cs="Times New Roman"/>
          <w:iCs/>
          <w:sz w:val="24"/>
          <w:szCs w:val="24"/>
          <w:lang w:eastAsia="en-US" w:bidi="en-US"/>
        </w:rPr>
        <w:t>», 2016.</w:t>
      </w:r>
    </w:p>
    <w:p w:rsidR="00A959AF" w:rsidRDefault="00A959AF">
      <w:pPr>
        <w:tabs>
          <w:tab w:val="left" w:pos="993"/>
        </w:tabs>
        <w:spacing w:before="120" w:after="0" w:line="240" w:lineRule="auto"/>
        <w:jc w:val="both"/>
        <w:rPr>
          <w:rFonts w:ascii="Times New Roman" w:eastAsia="Calibri" w:hAnsi="Times New Roman" w:cs="Times New Roman"/>
          <w:iCs/>
          <w:sz w:val="24"/>
          <w:szCs w:val="24"/>
          <w:lang w:eastAsia="en-US" w:bidi="en-US"/>
        </w:rPr>
      </w:pPr>
    </w:p>
    <w:p w:rsidR="00A959AF" w:rsidRDefault="00A959AF">
      <w:pPr>
        <w:shd w:val="clear" w:color="auto" w:fill="FFFFFF"/>
        <w:tabs>
          <w:tab w:val="left" w:pos="1008"/>
        </w:tabs>
        <w:spacing w:line="288" w:lineRule="auto"/>
        <w:ind w:left="720" w:right="7"/>
        <w:contextualSpacing/>
        <w:jc w:val="both"/>
        <w:rPr>
          <w:rFonts w:ascii="Times New Roman" w:eastAsia="Times New Roman" w:hAnsi="Times New Roman" w:cs="Times New Roman"/>
          <w:sz w:val="24"/>
          <w:szCs w:val="24"/>
        </w:rPr>
      </w:pPr>
    </w:p>
    <w:p w:rsidR="00A959AF" w:rsidRDefault="00A959AF">
      <w:pPr>
        <w:shd w:val="clear" w:color="auto" w:fill="FFFFFF"/>
        <w:tabs>
          <w:tab w:val="left" w:pos="1008"/>
        </w:tabs>
        <w:spacing w:line="288" w:lineRule="auto"/>
        <w:ind w:right="7"/>
        <w:contextualSpacing/>
        <w:jc w:val="both"/>
      </w:pPr>
    </w:p>
    <w:p w:rsidR="00A959AF" w:rsidRDefault="00A959AF">
      <w:pPr>
        <w:spacing w:line="288" w:lineRule="auto"/>
        <w:jc w:val="center"/>
        <w:rPr>
          <w:rFonts w:ascii="Times New Roman" w:eastAsia="Calibri" w:hAnsi="Times New Roman" w:cs="Times New Roman"/>
          <w:b/>
          <w:iCs/>
          <w:sz w:val="24"/>
          <w:szCs w:val="24"/>
          <w:lang w:eastAsia="en-US" w:bidi="en-US"/>
        </w:rPr>
      </w:pPr>
    </w:p>
    <w:p w:rsidR="008B1FA3" w:rsidRDefault="008B1FA3">
      <w:pPr>
        <w:rPr>
          <w:rFonts w:ascii="Times New Roman" w:hAnsi="Times New Roman" w:cs="Times New Roman"/>
          <w:sz w:val="24"/>
          <w:szCs w:val="24"/>
        </w:rPr>
      </w:pPr>
    </w:p>
    <w:p w:rsidR="0032278C" w:rsidRDefault="0032278C">
      <w:pPr>
        <w:rPr>
          <w:rFonts w:ascii="Times New Roman" w:hAnsi="Times New Roman" w:cs="Times New Roman"/>
          <w:sz w:val="24"/>
          <w:szCs w:val="24"/>
        </w:rPr>
      </w:pPr>
    </w:p>
    <w:p w:rsidR="0032278C" w:rsidRDefault="0032278C">
      <w:pPr>
        <w:rPr>
          <w:rFonts w:ascii="Times New Roman" w:hAnsi="Times New Roman" w:cs="Times New Roman"/>
          <w:sz w:val="24"/>
          <w:szCs w:val="24"/>
        </w:rPr>
      </w:pPr>
    </w:p>
    <w:p w:rsidR="008B1FA3" w:rsidRDefault="008B1FA3">
      <w:pPr>
        <w:rPr>
          <w:rFonts w:ascii="Times New Roman" w:hAnsi="Times New Roman" w:cs="Times New Roman"/>
          <w:sz w:val="24"/>
          <w:szCs w:val="24"/>
        </w:rPr>
      </w:pPr>
    </w:p>
    <w:tbl>
      <w:tblPr>
        <w:tblStyle w:val="ae"/>
        <w:tblpPr w:leftFromText="180" w:rightFromText="180" w:vertAnchor="text" w:horzAnchor="margin" w:tblpY="118"/>
        <w:tblW w:w="9776" w:type="dxa"/>
        <w:tblInd w:w="73" w:type="dxa"/>
        <w:tblCellMar>
          <w:left w:w="68" w:type="dxa"/>
        </w:tblCellMar>
        <w:tblLook w:val="04A0"/>
      </w:tblPr>
      <w:tblGrid>
        <w:gridCol w:w="2624"/>
        <w:gridCol w:w="7152"/>
      </w:tblGrid>
      <w:tr w:rsidR="00A959AF" w:rsidTr="00584676">
        <w:tc>
          <w:tcPr>
            <w:tcW w:w="2624" w:type="dxa"/>
            <w:shd w:val="clear" w:color="auto" w:fill="auto"/>
            <w:tcMar>
              <w:left w:w="68" w:type="dxa"/>
            </w:tcMar>
          </w:tcPr>
          <w:p w:rsidR="00A959AF" w:rsidRDefault="00B127C1">
            <w:pPr>
              <w:pStyle w:val="aa"/>
              <w:spacing w:after="0" w:line="240" w:lineRule="auto"/>
              <w:ind w:left="0" w:right="-1"/>
              <w:rPr>
                <w:rFonts w:ascii="Times New Roman" w:hAnsi="Times New Roman"/>
                <w:b/>
                <w:i w:val="0"/>
                <w:sz w:val="24"/>
                <w:szCs w:val="24"/>
                <w:lang w:val="ru-RU"/>
              </w:rPr>
            </w:pPr>
            <w:r>
              <w:rPr>
                <w:rFonts w:ascii="Times New Roman" w:eastAsia="Times New Roman" w:hAnsi="Times New Roman"/>
                <w:i w:val="0"/>
                <w:iCs w:val="0"/>
                <w:sz w:val="24"/>
                <w:szCs w:val="24"/>
                <w:lang w:val="ru-RU" w:eastAsia="ru-RU" w:bidi="ar-SA"/>
              </w:rPr>
              <w:lastRenderedPageBreak/>
              <w:t>ЦЕЛИ УЧЕБНОГО ПРЕДМЕТА</w:t>
            </w:r>
          </w:p>
        </w:tc>
        <w:tc>
          <w:tcPr>
            <w:tcW w:w="7152" w:type="dxa"/>
            <w:shd w:val="clear" w:color="auto" w:fill="auto"/>
            <w:tcMar>
              <w:left w:w="68" w:type="dxa"/>
            </w:tcMar>
          </w:tcPr>
          <w:p w:rsidR="00A959AF" w:rsidRDefault="00B127C1">
            <w:pPr>
              <w:widowControl w:val="0"/>
              <w:spacing w:after="0"/>
              <w:rPr>
                <w:rFonts w:ascii="Times New Roman" w:eastAsia="Times New Roman" w:hAnsi="Times New Roman"/>
                <w:sz w:val="24"/>
                <w:szCs w:val="24"/>
              </w:rPr>
            </w:pPr>
            <w:r>
              <w:rPr>
                <w:rFonts w:ascii="Times New Roman" w:eastAsia="Times New Roman" w:hAnsi="Times New Roman"/>
                <w:sz w:val="24"/>
                <w:szCs w:val="24"/>
              </w:rPr>
              <w:t>Формирование, коррекция и совершенствование навыков самостоятельной связной речи в устной и письменной форме.</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hAnsi="Times New Roman"/>
                <w:i w:val="0"/>
                <w:iCs w:val="0"/>
                <w:sz w:val="24"/>
                <w:szCs w:val="24"/>
                <w:lang w:val="ru-RU" w:bidi="ar-SA"/>
              </w:rPr>
              <w:t>Осуществление грамматико-орфографической пропедевтики</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Накопление словаря и овладение первоначальными навыками и умениями связного высказывания путём специально организованной практики речевого общения детей с нарушенным слухом  в условиях учебно-познавательной деятельности.</w:t>
            </w:r>
          </w:p>
        </w:tc>
      </w:tr>
      <w:tr w:rsidR="00A959AF" w:rsidTr="00584676">
        <w:tc>
          <w:tcPr>
            <w:tcW w:w="2624" w:type="dxa"/>
            <w:shd w:val="clear" w:color="auto" w:fill="auto"/>
            <w:tcMar>
              <w:left w:w="68" w:type="dxa"/>
            </w:tcMar>
          </w:tcPr>
          <w:p w:rsidR="00A959AF" w:rsidRDefault="00B127C1">
            <w:pPr>
              <w:spacing w:after="0"/>
              <w:rPr>
                <w:rFonts w:ascii="Times New Roman" w:eastAsia="Times New Roman" w:hAnsi="Times New Roman"/>
                <w:b/>
                <w:sz w:val="24"/>
                <w:szCs w:val="24"/>
              </w:rPr>
            </w:pPr>
            <w:r>
              <w:rPr>
                <w:rFonts w:ascii="Times New Roman" w:hAnsi="Times New Roman"/>
                <w:sz w:val="24"/>
                <w:szCs w:val="24"/>
                <w:lang w:eastAsia="en-US"/>
              </w:rPr>
              <w:t>ЗАДАЧИ УЧЕБНОГО ПРЕДМЕТА</w:t>
            </w:r>
          </w:p>
          <w:p w:rsidR="00A959AF" w:rsidRDefault="00A959AF">
            <w:pPr>
              <w:pStyle w:val="aa"/>
              <w:spacing w:after="0" w:line="240" w:lineRule="auto"/>
              <w:ind w:left="0" w:right="-1"/>
              <w:rPr>
                <w:rFonts w:ascii="Times New Roman" w:hAnsi="Times New Roman"/>
                <w:b/>
                <w:i w:val="0"/>
                <w:sz w:val="24"/>
                <w:szCs w:val="24"/>
                <w:lang w:val="ru-RU"/>
              </w:rPr>
            </w:pPr>
          </w:p>
        </w:tc>
        <w:tc>
          <w:tcPr>
            <w:tcW w:w="7152" w:type="dxa"/>
            <w:shd w:val="clear" w:color="auto" w:fill="auto"/>
            <w:tcMar>
              <w:left w:w="68" w:type="dxa"/>
            </w:tcMar>
          </w:tcPr>
          <w:p w:rsidR="00A959AF" w:rsidRDefault="00B127C1">
            <w:pPr>
              <w:widowControl w:val="0"/>
              <w:spacing w:after="0"/>
              <w:rPr>
                <w:rFonts w:ascii="Times New Roman" w:eastAsia="Times New Roman" w:hAnsi="Times New Roman"/>
                <w:b/>
                <w:sz w:val="24"/>
                <w:szCs w:val="24"/>
              </w:rPr>
            </w:pPr>
            <w:r>
              <w:rPr>
                <w:rFonts w:ascii="Times New Roman" w:eastAsia="Times New Roman" w:hAnsi="Times New Roman"/>
                <w:b/>
                <w:sz w:val="24"/>
                <w:szCs w:val="24"/>
              </w:rPr>
              <w:t>1.Учебные.</w:t>
            </w:r>
          </w:p>
          <w:p w:rsidR="00A959AF" w:rsidRDefault="00B127C1">
            <w:pPr>
              <w:widowControl w:val="0"/>
              <w:shd w:val="clear" w:color="auto" w:fill="FFFFFF"/>
              <w:tabs>
                <w:tab w:val="left" w:pos="871"/>
              </w:tabs>
              <w:spacing w:after="0"/>
              <w:ind w:right="65"/>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навыков и умений связного высказывания в условиях речевого общения. </w:t>
            </w:r>
          </w:p>
          <w:p w:rsidR="00A959AF" w:rsidRDefault="00B127C1">
            <w:pPr>
              <w:widowControl w:val="0"/>
              <w:shd w:val="clear" w:color="auto" w:fill="FFFFFF"/>
              <w:tabs>
                <w:tab w:val="left" w:pos="871"/>
              </w:tabs>
              <w:spacing w:after="0"/>
              <w:ind w:right="65"/>
              <w:jc w:val="both"/>
              <w:rPr>
                <w:rFonts w:ascii="Times New Roman" w:eastAsia="Times New Roman" w:hAnsi="Times New Roman"/>
                <w:sz w:val="24"/>
                <w:szCs w:val="24"/>
              </w:rPr>
            </w:pPr>
            <w:r>
              <w:rPr>
                <w:rFonts w:ascii="Times New Roman" w:eastAsia="Times New Roman" w:hAnsi="Times New Roman"/>
                <w:sz w:val="24"/>
                <w:szCs w:val="24"/>
              </w:rPr>
              <w:t>-Построения связных речевых высказываний с соблюдением лексической, грамматической и композиционной правильности.</w:t>
            </w:r>
          </w:p>
          <w:p w:rsidR="00A959AF" w:rsidRDefault="00B127C1">
            <w:pPr>
              <w:widowControl w:val="0"/>
              <w:shd w:val="clear" w:color="auto" w:fill="FFFFFF"/>
              <w:tabs>
                <w:tab w:val="left" w:pos="871"/>
              </w:tabs>
              <w:spacing w:after="0"/>
              <w:ind w:right="65"/>
              <w:jc w:val="both"/>
              <w:rPr>
                <w:rFonts w:ascii="Times New Roman" w:eastAsia="Times New Roman" w:hAnsi="Times New Roman"/>
                <w:sz w:val="24"/>
                <w:szCs w:val="24"/>
              </w:rPr>
            </w:pPr>
            <w:r>
              <w:rPr>
                <w:rFonts w:ascii="Times New Roman" w:eastAsia="Times New Roman" w:hAnsi="Times New Roman"/>
                <w:sz w:val="24"/>
                <w:szCs w:val="24"/>
              </w:rPr>
              <w:t>-Построения и употребления в речи предложений различных структур, а также их понимания.</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eastAsia="Times New Roman" w:hAnsi="Times New Roman"/>
                <w:sz w:val="24"/>
                <w:szCs w:val="24"/>
                <w:lang w:val="ru-RU"/>
              </w:rPr>
              <w:t>-</w:t>
            </w:r>
            <w:r>
              <w:rPr>
                <w:rFonts w:ascii="Times New Roman" w:hAnsi="Times New Roman"/>
                <w:i w:val="0"/>
                <w:sz w:val="24"/>
                <w:szCs w:val="24"/>
                <w:lang w:val="ru-RU"/>
              </w:rPr>
              <w:t>- Обучать построению связных высказываний с соблюдением нормативных требований к их лексико-грамматической и логико-композиционной правильности;</w:t>
            </w:r>
          </w:p>
          <w:p w:rsidR="00A959AF" w:rsidRDefault="00A959AF">
            <w:pPr>
              <w:widowControl w:val="0"/>
              <w:shd w:val="clear" w:color="auto" w:fill="FFFFFF"/>
              <w:tabs>
                <w:tab w:val="left" w:pos="871"/>
              </w:tabs>
              <w:spacing w:after="0"/>
              <w:ind w:right="65"/>
              <w:jc w:val="both"/>
              <w:rPr>
                <w:rFonts w:ascii="Times New Roman" w:eastAsia="Times New Roman" w:hAnsi="Times New Roman"/>
                <w:sz w:val="24"/>
                <w:szCs w:val="24"/>
              </w:rPr>
            </w:pPr>
          </w:p>
          <w:p w:rsidR="00A959AF" w:rsidRDefault="00B127C1">
            <w:pPr>
              <w:widowControl w:val="0"/>
              <w:spacing w:after="0"/>
              <w:rPr>
                <w:rFonts w:ascii="Times New Roman" w:eastAsia="Times New Roman" w:hAnsi="Times New Roman"/>
                <w:sz w:val="24"/>
                <w:szCs w:val="24"/>
              </w:rPr>
            </w:pPr>
            <w:r>
              <w:rPr>
                <w:rFonts w:ascii="Times New Roman" w:eastAsia="Times New Roman" w:hAnsi="Times New Roman"/>
                <w:b/>
                <w:sz w:val="24"/>
                <w:szCs w:val="24"/>
              </w:rPr>
              <w:t>2.Развивающие</w:t>
            </w:r>
            <w:r>
              <w:rPr>
                <w:rFonts w:ascii="Times New Roman" w:eastAsia="Times New Roman" w:hAnsi="Times New Roman"/>
                <w:sz w:val="24"/>
                <w:szCs w:val="24"/>
              </w:rPr>
              <w:t>.</w:t>
            </w:r>
          </w:p>
          <w:p w:rsidR="00A959AF" w:rsidRDefault="00B127C1">
            <w:pPr>
              <w:widowControl w:val="0"/>
              <w:shd w:val="clear" w:color="auto" w:fill="FFFFFF"/>
              <w:tabs>
                <w:tab w:val="left" w:pos="871"/>
              </w:tabs>
              <w:spacing w:after="0"/>
              <w:ind w:right="36"/>
              <w:jc w:val="both"/>
              <w:rPr>
                <w:rFonts w:ascii="Times New Roman" w:eastAsia="Times New Roman" w:hAnsi="Times New Roman"/>
                <w:sz w:val="24"/>
                <w:szCs w:val="24"/>
              </w:rPr>
            </w:pPr>
            <w:r>
              <w:rPr>
                <w:rFonts w:ascii="Times New Roman" w:eastAsia="Times New Roman" w:hAnsi="Times New Roman"/>
                <w:sz w:val="24"/>
                <w:szCs w:val="24"/>
              </w:rPr>
              <w:t>-Развивать психические процессы: память, мышление, внимание, вооб</w:t>
            </w:r>
            <w:r>
              <w:rPr>
                <w:rFonts w:ascii="Times New Roman" w:eastAsia="Times New Roman" w:hAnsi="Times New Roman"/>
                <w:sz w:val="24"/>
                <w:szCs w:val="24"/>
              </w:rPr>
              <w:softHyphen/>
              <w:t>ражение.</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eastAsia="Times New Roman" w:hAnsi="Times New Roman"/>
                <w:sz w:val="24"/>
                <w:szCs w:val="24"/>
                <w:lang w:val="ru-RU"/>
              </w:rPr>
              <w:t>-</w:t>
            </w:r>
            <w:r>
              <w:rPr>
                <w:rFonts w:ascii="Times New Roman" w:hAnsi="Times New Roman"/>
                <w:i w:val="0"/>
                <w:sz w:val="24"/>
                <w:szCs w:val="24"/>
                <w:lang w:val="ru-RU"/>
              </w:rPr>
              <w:t>Формировать и развивать словесную речь в условиях коммуникативного общения;</w:t>
            </w:r>
          </w:p>
          <w:p w:rsidR="00A959AF" w:rsidRDefault="00B127C1">
            <w:pPr>
              <w:widowControl w:val="0"/>
              <w:shd w:val="clear" w:color="auto" w:fill="FFFFFF"/>
              <w:tabs>
                <w:tab w:val="left" w:pos="871"/>
              </w:tabs>
              <w:spacing w:after="0"/>
              <w:ind w:right="36"/>
              <w:rPr>
                <w:rFonts w:ascii="Times New Roman" w:eastAsia="Times New Roman" w:hAnsi="Times New Roman"/>
                <w:sz w:val="24"/>
                <w:szCs w:val="24"/>
              </w:rPr>
            </w:pPr>
            <w:r>
              <w:rPr>
                <w:rFonts w:ascii="Times New Roman" w:eastAsia="Times New Roman" w:hAnsi="Times New Roman"/>
                <w:sz w:val="24"/>
                <w:szCs w:val="24"/>
              </w:rPr>
              <w:t xml:space="preserve">-Развивать и повышать интерес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к работе, понимание ее необходимости, желание выполнять задачи.</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eastAsia="Times New Roman" w:hAnsi="Times New Roman"/>
                <w:sz w:val="24"/>
                <w:szCs w:val="24"/>
                <w:lang w:val="ru-RU"/>
              </w:rPr>
              <w:t>-</w:t>
            </w:r>
            <w:r>
              <w:rPr>
                <w:rFonts w:ascii="Times New Roman" w:hAnsi="Times New Roman"/>
                <w:i w:val="0"/>
                <w:sz w:val="24"/>
                <w:szCs w:val="24"/>
                <w:lang w:val="ru-RU"/>
              </w:rPr>
              <w:t>Способствовать обогащению словаря школьников с нарушенным слухом с помощью работы над многозначными  и обобщающими словами, синонимами и антонимами;</w:t>
            </w:r>
          </w:p>
          <w:p w:rsidR="00A959AF" w:rsidRDefault="00B127C1">
            <w:pPr>
              <w:pStyle w:val="aa"/>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 Способствовать обучению и развитию  мотивированному живому диалогу, исключающему формальное ведение заученных разговоров.</w:t>
            </w:r>
          </w:p>
          <w:p w:rsidR="00A959AF" w:rsidRDefault="00A959AF">
            <w:pPr>
              <w:widowControl w:val="0"/>
              <w:shd w:val="clear" w:color="auto" w:fill="FFFFFF"/>
              <w:tabs>
                <w:tab w:val="left" w:pos="871"/>
              </w:tabs>
              <w:spacing w:after="0"/>
              <w:ind w:right="36"/>
              <w:rPr>
                <w:rFonts w:ascii="Times New Roman" w:eastAsia="Times New Roman" w:hAnsi="Times New Roman"/>
                <w:sz w:val="24"/>
                <w:szCs w:val="24"/>
              </w:rPr>
            </w:pPr>
          </w:p>
          <w:p w:rsidR="00A959AF" w:rsidRDefault="00B127C1">
            <w:pPr>
              <w:widowControl w:val="0"/>
              <w:spacing w:after="0"/>
              <w:rPr>
                <w:rFonts w:ascii="Times New Roman" w:eastAsia="Times New Roman" w:hAnsi="Times New Roman"/>
                <w:sz w:val="24"/>
                <w:szCs w:val="24"/>
              </w:rPr>
            </w:pPr>
            <w:r>
              <w:rPr>
                <w:rFonts w:ascii="Times New Roman" w:eastAsia="Times New Roman" w:hAnsi="Times New Roman"/>
                <w:b/>
                <w:sz w:val="24"/>
                <w:szCs w:val="24"/>
              </w:rPr>
              <w:t>3.Воспитывающие</w:t>
            </w:r>
            <w:r>
              <w:rPr>
                <w:rFonts w:ascii="Times New Roman" w:eastAsia="Times New Roman" w:hAnsi="Times New Roman"/>
                <w:sz w:val="24"/>
                <w:szCs w:val="24"/>
              </w:rPr>
              <w:t>.</w:t>
            </w:r>
          </w:p>
          <w:p w:rsidR="00A959AF" w:rsidRDefault="00B127C1">
            <w:pPr>
              <w:widowControl w:val="0"/>
              <w:shd w:val="clear" w:color="auto" w:fill="FFFFFF"/>
              <w:tabs>
                <w:tab w:val="left" w:pos="871"/>
              </w:tabs>
              <w:spacing w:after="0"/>
              <w:rPr>
                <w:rFonts w:ascii="Times New Roman" w:eastAsia="Times New Roman" w:hAnsi="Times New Roman"/>
                <w:sz w:val="24"/>
                <w:szCs w:val="24"/>
              </w:rPr>
            </w:pPr>
            <w:r>
              <w:rPr>
                <w:rFonts w:ascii="Times New Roman" w:eastAsia="Times New Roman" w:hAnsi="Times New Roman"/>
                <w:sz w:val="24"/>
                <w:szCs w:val="24"/>
              </w:rPr>
              <w:t>- Воспитывать аккуратность и обязательность в выполнении заданий.</w:t>
            </w:r>
          </w:p>
          <w:p w:rsidR="00A959AF" w:rsidRDefault="00B127C1">
            <w:pPr>
              <w:widowControl w:val="0"/>
              <w:shd w:val="clear" w:color="auto" w:fill="FFFFFF"/>
              <w:tabs>
                <w:tab w:val="left" w:pos="871"/>
              </w:tabs>
              <w:spacing w:after="0"/>
              <w:ind w:right="36"/>
              <w:jc w:val="both"/>
              <w:rPr>
                <w:rFonts w:ascii="Times New Roman" w:eastAsia="Times New Roman" w:hAnsi="Times New Roman"/>
                <w:sz w:val="24"/>
                <w:szCs w:val="24"/>
              </w:rPr>
            </w:pPr>
            <w:r>
              <w:rPr>
                <w:rFonts w:ascii="Times New Roman" w:eastAsia="Times New Roman" w:hAnsi="Times New Roman"/>
                <w:sz w:val="24"/>
                <w:szCs w:val="24"/>
              </w:rPr>
              <w:t>-Воспитывать активность в желании высказаться (обращение с прось</w:t>
            </w:r>
            <w:r>
              <w:rPr>
                <w:rFonts w:ascii="Times New Roman" w:eastAsia="Times New Roman" w:hAnsi="Times New Roman"/>
                <w:sz w:val="24"/>
                <w:szCs w:val="24"/>
              </w:rPr>
              <w:softHyphen/>
              <w:t>бами, поручениями к одноклассникам в устной и письменной форме).</w:t>
            </w:r>
          </w:p>
          <w:p w:rsidR="00A959AF" w:rsidRDefault="00A959AF">
            <w:pPr>
              <w:pStyle w:val="aa"/>
              <w:spacing w:after="0" w:line="240" w:lineRule="auto"/>
              <w:ind w:left="0" w:right="-1"/>
              <w:rPr>
                <w:rFonts w:ascii="Times New Roman" w:hAnsi="Times New Roman"/>
                <w:i w:val="0"/>
                <w:sz w:val="24"/>
                <w:szCs w:val="24"/>
                <w:lang w:val="ru-RU"/>
              </w:rPr>
            </w:pPr>
          </w:p>
          <w:p w:rsidR="00A959AF" w:rsidRDefault="00B127C1">
            <w:pPr>
              <w:pStyle w:val="aa"/>
              <w:spacing w:after="0" w:line="240" w:lineRule="auto"/>
              <w:ind w:left="0" w:right="-1"/>
              <w:rPr>
                <w:rFonts w:ascii="Times New Roman" w:hAnsi="Times New Roman"/>
                <w:b/>
                <w:i w:val="0"/>
                <w:sz w:val="24"/>
                <w:szCs w:val="24"/>
                <w:lang w:val="ru-RU"/>
              </w:rPr>
            </w:pPr>
            <w:r>
              <w:rPr>
                <w:rFonts w:ascii="Times New Roman" w:hAnsi="Times New Roman"/>
                <w:b/>
                <w:i w:val="0"/>
                <w:sz w:val="24"/>
                <w:szCs w:val="24"/>
                <w:lang w:val="ru-RU"/>
              </w:rPr>
              <w:t>Коррекционные:</w:t>
            </w:r>
          </w:p>
          <w:p w:rsidR="00A959AF" w:rsidRDefault="00B127C1">
            <w:pPr>
              <w:pStyle w:val="ab"/>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восприятие на слух с помощью двух индивидуальных слуховых аппаратов, </w:t>
            </w:r>
            <w:r w:rsidR="006D7221">
              <w:rPr>
                <w:rFonts w:ascii="Times New Roman" w:hAnsi="Times New Roman"/>
                <w:sz w:val="24"/>
                <w:szCs w:val="24"/>
              </w:rPr>
              <w:t xml:space="preserve">или аппарата и </w:t>
            </w:r>
            <w:proofErr w:type="spellStart"/>
            <w:r w:rsidR="006D7221">
              <w:rPr>
                <w:rFonts w:ascii="Times New Roman" w:hAnsi="Times New Roman"/>
                <w:sz w:val="24"/>
                <w:szCs w:val="24"/>
              </w:rPr>
              <w:t>импланта</w:t>
            </w:r>
            <w:proofErr w:type="spellEnd"/>
            <w:r w:rsidR="006D7221">
              <w:rPr>
                <w:rFonts w:ascii="Times New Roman" w:hAnsi="Times New Roman"/>
                <w:sz w:val="24"/>
                <w:szCs w:val="24"/>
              </w:rPr>
              <w:t xml:space="preserve"> </w:t>
            </w:r>
            <w:r>
              <w:rPr>
                <w:rFonts w:ascii="Times New Roman" w:hAnsi="Times New Roman"/>
                <w:sz w:val="24"/>
                <w:szCs w:val="24"/>
              </w:rPr>
              <w:t>текстов, диалогической и монологической речи, речевого материала обиходно-разговорного характера;</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 воспитание потребности в словесной речи, формирование речевого поведение на основе интенсивного развития нарушенной слуховой функции;</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 xml:space="preserve">- развитие сознательного использования речевых возможностей в разных условиях общения для реализации полноценных </w:t>
            </w:r>
            <w:r>
              <w:rPr>
                <w:rFonts w:ascii="Times New Roman" w:hAnsi="Times New Roman"/>
                <w:sz w:val="24"/>
                <w:szCs w:val="24"/>
                <w:lang w:eastAsia="en-US"/>
              </w:rPr>
              <w:lastRenderedPageBreak/>
              <w:t>социальных связей с окружающими людьми;</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 пользование голосом, речевым дыханием, воспроизведение звуков речи и их сочетаний, распределение дыхательных пауз с выделением синтагмы при чтении, пересказе;</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 изменение  силы  голоса,  необходимого  для  выделения  логического  ударения.</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 выделение ритмической структуры слова, фразы, воспроизведение повествовательной и вопросительной интонации, с передачей эмоциональной окрашенности речи;</w:t>
            </w:r>
          </w:p>
          <w:p w:rsidR="00A959AF" w:rsidRDefault="00B127C1">
            <w:pPr>
              <w:spacing w:after="0"/>
              <w:rPr>
                <w:rFonts w:ascii="Times New Roman" w:hAnsi="Times New Roman"/>
                <w:sz w:val="24"/>
                <w:szCs w:val="24"/>
                <w:lang w:eastAsia="en-US"/>
              </w:rPr>
            </w:pPr>
            <w:bookmarkStart w:id="2" w:name="page135"/>
            <w:bookmarkEnd w:id="2"/>
            <w:r>
              <w:rPr>
                <w:rFonts w:ascii="Times New Roman" w:hAnsi="Times New Roman"/>
                <w:sz w:val="24"/>
                <w:szCs w:val="24"/>
                <w:lang w:eastAsia="en-US"/>
              </w:rPr>
              <w:t>- различение правильного и неправильного произнесение звука с последующим самостоятельным произношением слова (фразы);</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-правильное   произнесение   в   словах   звуков   речи   и   их   сочетаний</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дифференцированное произнесение звуков в слогах и словах, дифференцированное произнесение звуков, родственных по артикуляции, в ходе их усвоения;</w:t>
            </w:r>
          </w:p>
          <w:p w:rsidR="00A959AF" w:rsidRDefault="00B127C1">
            <w:pPr>
              <w:spacing w:after="0"/>
              <w:rPr>
                <w:rFonts w:ascii="Times New Roman" w:hAnsi="Times New Roman"/>
                <w:sz w:val="24"/>
                <w:szCs w:val="24"/>
                <w:lang w:eastAsia="en-US"/>
              </w:rPr>
            </w:pPr>
            <w:r>
              <w:rPr>
                <w:rFonts w:ascii="Times New Roman" w:hAnsi="Times New Roman"/>
                <w:sz w:val="24"/>
                <w:szCs w:val="24"/>
                <w:lang w:eastAsia="en-US"/>
              </w:rPr>
              <w:t>-произношение слова слитно на одном выдохе, определение количества слогов в слове, фразе, изменение силы голоса в связи со словесным ударением;</w:t>
            </w:r>
          </w:p>
          <w:p w:rsidR="00A959AF" w:rsidRPr="00584676" w:rsidRDefault="00B127C1" w:rsidP="00584676">
            <w:pPr>
              <w:spacing w:after="0"/>
              <w:rPr>
                <w:rFonts w:ascii="Times New Roman" w:hAnsi="Times New Roman"/>
                <w:sz w:val="24"/>
                <w:szCs w:val="24"/>
                <w:lang w:eastAsia="en-US"/>
              </w:rPr>
            </w:pPr>
            <w:r>
              <w:rPr>
                <w:rFonts w:ascii="Times New Roman" w:hAnsi="Times New Roman"/>
                <w:sz w:val="24"/>
                <w:szCs w:val="24"/>
                <w:lang w:eastAsia="en-US"/>
              </w:rPr>
              <w:t>- соблюдение повествовательной и вопросительной интонацию при чтении текста, воспроизведение</w:t>
            </w:r>
            <w:r>
              <w:rPr>
                <w:rFonts w:ascii="Times New Roman" w:hAnsi="Times New Roman"/>
                <w:sz w:val="24"/>
                <w:szCs w:val="24"/>
                <w:lang w:eastAsia="en-US"/>
              </w:rPr>
              <w:tab/>
              <w:t>побудительной    (повелительной)    и    восклицательной    интонации; самостоятельное использование основных правил орфоэпии в речи.</w:t>
            </w:r>
          </w:p>
        </w:tc>
      </w:tr>
      <w:tr w:rsidR="00A959AF" w:rsidTr="00584676">
        <w:tc>
          <w:tcPr>
            <w:tcW w:w="2624" w:type="dxa"/>
            <w:shd w:val="clear" w:color="auto" w:fill="auto"/>
            <w:tcMar>
              <w:left w:w="68" w:type="dxa"/>
            </w:tcMar>
          </w:tcPr>
          <w:p w:rsidR="00A959AF" w:rsidRDefault="00B127C1">
            <w:pPr>
              <w:pStyle w:val="aa"/>
              <w:spacing w:after="0" w:line="240" w:lineRule="auto"/>
              <w:ind w:left="0" w:right="-1"/>
              <w:rPr>
                <w:rFonts w:ascii="Times New Roman" w:hAnsi="Times New Roman"/>
                <w:b/>
                <w:i w:val="0"/>
                <w:sz w:val="24"/>
                <w:szCs w:val="24"/>
                <w:lang w:val="ru-RU"/>
              </w:rPr>
            </w:pPr>
            <w:r>
              <w:rPr>
                <w:rFonts w:ascii="Times New Roman" w:eastAsia="Times New Roman" w:hAnsi="Times New Roman"/>
                <w:i w:val="0"/>
                <w:iCs w:val="0"/>
                <w:sz w:val="24"/>
                <w:szCs w:val="24"/>
                <w:lang w:val="ru-RU" w:eastAsia="ru-RU" w:bidi="ar-SA"/>
              </w:rPr>
              <w:lastRenderedPageBreak/>
              <w:t>ОПИСАНИЕ МЕСТА УЧЕБНОГО ПРЕДМЕТА В УЧЕБНОМ ПЛАНЕ ШКОЛЫ-ИНТЕРНАТА</w:t>
            </w:r>
          </w:p>
        </w:tc>
        <w:tc>
          <w:tcPr>
            <w:tcW w:w="7152" w:type="dxa"/>
            <w:shd w:val="clear" w:color="auto" w:fill="auto"/>
            <w:tcMar>
              <w:left w:w="68" w:type="dxa"/>
            </w:tcMar>
          </w:tcPr>
          <w:p w:rsidR="006D7221" w:rsidRDefault="006D7221" w:rsidP="006D7221">
            <w:pPr>
              <w:pStyle w:val="aa"/>
              <w:spacing w:after="0" w:line="240" w:lineRule="auto"/>
              <w:ind w:left="0" w:right="-1"/>
              <w:jc w:val="both"/>
              <w:rPr>
                <w:rFonts w:ascii="Times New Roman" w:hAnsi="Times New Roman"/>
                <w:i w:val="0"/>
                <w:sz w:val="24"/>
                <w:szCs w:val="24"/>
                <w:lang w:val="ru-RU"/>
              </w:rPr>
            </w:pPr>
            <w:r>
              <w:rPr>
                <w:rFonts w:ascii="Times New Roman" w:hAnsi="Times New Roman"/>
                <w:i w:val="0"/>
                <w:sz w:val="24"/>
                <w:szCs w:val="24"/>
                <w:lang w:val="ru-RU"/>
              </w:rPr>
              <w:t>Учебный предмет «Развитие речи» является составной частью предметной области «</w:t>
            </w:r>
            <w:r w:rsidRPr="006D7221">
              <w:rPr>
                <w:rFonts w:ascii="Times New Roman" w:hAnsi="Times New Roman"/>
                <w:i w:val="0"/>
                <w:sz w:val="24"/>
                <w:szCs w:val="24"/>
                <w:lang w:val="ru-RU"/>
              </w:rPr>
              <w:t>Филология (Язык и литература</w:t>
            </w:r>
            <w:r>
              <w:rPr>
                <w:rFonts w:ascii="Times New Roman" w:hAnsi="Times New Roman"/>
                <w:i w:val="0"/>
                <w:sz w:val="24"/>
                <w:szCs w:val="24"/>
                <w:lang w:val="ru-RU"/>
              </w:rPr>
              <w:t>)».</w:t>
            </w:r>
          </w:p>
          <w:p w:rsidR="006D7221" w:rsidRDefault="006D7221" w:rsidP="006D7221">
            <w:pPr>
              <w:jc w:val="both"/>
              <w:rPr>
                <w:rFonts w:ascii="Times New Roman" w:hAnsi="Times New Roman"/>
                <w:i/>
                <w:color w:val="FF0000"/>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w:t>
            </w:r>
            <w:r w:rsidRPr="002F3112">
              <w:rPr>
                <w:rFonts w:ascii="Times New Roman" w:hAnsi="Times New Roman"/>
                <w:sz w:val="24"/>
                <w:szCs w:val="24"/>
              </w:rPr>
              <w:t xml:space="preserve"> обучающихся с ограниченными возможностями здоровья предусматривает изучение предмета </w:t>
            </w:r>
            <w:r>
              <w:rPr>
                <w:rFonts w:ascii="Times New Roman" w:hAnsi="Times New Roman"/>
                <w:sz w:val="24"/>
                <w:szCs w:val="24"/>
              </w:rPr>
              <w:t xml:space="preserve">«Развитие речи» в </w:t>
            </w:r>
            <w:r w:rsidRPr="002F3112">
              <w:rPr>
                <w:rFonts w:ascii="Times New Roman" w:hAnsi="Times New Roman"/>
                <w:sz w:val="24"/>
                <w:szCs w:val="24"/>
              </w:rPr>
              <w:t>перечне обязательных предметов учебного плана</w:t>
            </w:r>
            <w:r w:rsidRPr="0047285B">
              <w:rPr>
                <w:rFonts w:ascii="Times New Roman" w:hAnsi="Times New Roman"/>
                <w:color w:val="auto"/>
                <w:sz w:val="24"/>
                <w:szCs w:val="24"/>
              </w:rPr>
              <w:t>, формируемого участниками образовательных отношений.</w:t>
            </w:r>
          </w:p>
          <w:p w:rsidR="006D7221" w:rsidRDefault="006D7221" w:rsidP="006D7221">
            <w:pPr>
              <w:spacing w:after="0"/>
              <w:ind w:right="-1"/>
              <w:jc w:val="both"/>
              <w:rPr>
                <w:rFonts w:ascii="Times New Roman" w:hAnsi="Times New Roman"/>
                <w:sz w:val="24"/>
                <w:szCs w:val="24"/>
              </w:rPr>
            </w:pPr>
            <w:r w:rsidRPr="002F3112">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w:t>
            </w:r>
            <w:proofErr w:type="gramStart"/>
            <w:r w:rsidRPr="002F3112">
              <w:rPr>
                <w:rFonts w:ascii="Times New Roman" w:hAnsi="Times New Roman"/>
                <w:sz w:val="24"/>
                <w:szCs w:val="24"/>
              </w:rPr>
              <w:t>обучающихся</w:t>
            </w:r>
            <w:proofErr w:type="gramEnd"/>
            <w:r w:rsidRPr="002F3112">
              <w:rPr>
                <w:rFonts w:ascii="Times New Roman" w:hAnsi="Times New Roman"/>
                <w:sz w:val="24"/>
                <w:szCs w:val="24"/>
              </w:rPr>
              <w:t xml:space="preserve"> с ограниченными возможностями здоровья (основного общего образования) или в соответствии с федеральным базисным учебным планом на изучение </w:t>
            </w:r>
            <w:r>
              <w:rPr>
                <w:rFonts w:ascii="Times New Roman" w:hAnsi="Times New Roman"/>
                <w:sz w:val="24"/>
                <w:szCs w:val="24"/>
              </w:rPr>
              <w:t xml:space="preserve">развития речи </w:t>
            </w:r>
            <w:r w:rsidRPr="002F3112">
              <w:rPr>
                <w:rFonts w:ascii="Times New Roman" w:hAnsi="Times New Roman"/>
                <w:sz w:val="24"/>
                <w:szCs w:val="24"/>
              </w:rPr>
              <w:t xml:space="preserve"> в </w:t>
            </w:r>
            <w:r>
              <w:rPr>
                <w:rFonts w:ascii="Times New Roman" w:hAnsi="Times New Roman"/>
                <w:sz w:val="24"/>
                <w:szCs w:val="24"/>
              </w:rPr>
              <w:t>1-в</w:t>
            </w:r>
            <w:r w:rsidRPr="002F3112">
              <w:rPr>
                <w:rFonts w:ascii="Times New Roman" w:hAnsi="Times New Roman"/>
                <w:sz w:val="24"/>
                <w:szCs w:val="24"/>
              </w:rPr>
              <w:t xml:space="preserve"> классе отводится </w:t>
            </w:r>
            <w:r>
              <w:rPr>
                <w:rFonts w:ascii="Times New Roman" w:hAnsi="Times New Roman"/>
                <w:sz w:val="24"/>
                <w:szCs w:val="24"/>
              </w:rPr>
              <w:t>4</w:t>
            </w:r>
            <w:r w:rsidRPr="002F3112">
              <w:rPr>
                <w:rFonts w:ascii="Times New Roman" w:hAnsi="Times New Roman"/>
                <w:sz w:val="24"/>
                <w:szCs w:val="24"/>
              </w:rPr>
              <w:t xml:space="preserve"> час</w:t>
            </w:r>
            <w:r>
              <w:rPr>
                <w:rFonts w:ascii="Times New Roman" w:hAnsi="Times New Roman"/>
                <w:sz w:val="24"/>
                <w:szCs w:val="24"/>
              </w:rPr>
              <w:t>а</w:t>
            </w:r>
            <w:r w:rsidRPr="002F3112">
              <w:rPr>
                <w:rFonts w:ascii="Times New Roman" w:hAnsi="Times New Roman"/>
                <w:sz w:val="24"/>
                <w:szCs w:val="24"/>
              </w:rPr>
              <w:t xml:space="preserve"> в неделю.</w:t>
            </w:r>
          </w:p>
          <w:p w:rsidR="006D7221" w:rsidRDefault="006D7221">
            <w:pPr>
              <w:spacing w:after="0"/>
              <w:ind w:right="-1"/>
              <w:rPr>
                <w:rFonts w:ascii="Times New Roman" w:hAnsi="Times New Roman"/>
                <w:sz w:val="24"/>
                <w:szCs w:val="24"/>
              </w:rPr>
            </w:pPr>
          </w:p>
          <w:p w:rsidR="00A959AF" w:rsidRDefault="006D7221" w:rsidP="00064419">
            <w:pPr>
              <w:spacing w:after="0"/>
              <w:ind w:right="-1"/>
              <w:rPr>
                <w:rFonts w:ascii="Times New Roman" w:hAnsi="Times New Roman"/>
                <w:i/>
                <w:sz w:val="24"/>
                <w:szCs w:val="24"/>
              </w:rPr>
            </w:pPr>
            <w:r w:rsidRPr="002F3112">
              <w:rPr>
                <w:rFonts w:ascii="Times New Roman" w:hAnsi="Times New Roman"/>
                <w:sz w:val="24"/>
                <w:szCs w:val="24"/>
              </w:rPr>
              <w:t>В соответствии с расписанием, учебным планом-графиком</w:t>
            </w:r>
            <w:r>
              <w:rPr>
                <w:rFonts w:ascii="Times New Roman" w:hAnsi="Times New Roman"/>
                <w:sz w:val="24"/>
                <w:szCs w:val="24"/>
              </w:rPr>
              <w:t xml:space="preserve"> </w:t>
            </w:r>
            <w:r w:rsidRPr="002F3112">
              <w:rPr>
                <w:rFonts w:ascii="Times New Roman" w:hAnsi="Times New Roman"/>
                <w:sz w:val="24"/>
                <w:szCs w:val="24"/>
              </w:rPr>
              <w:t>ГКОУ РО Азовской школы</w:t>
            </w:r>
            <w:r>
              <w:rPr>
                <w:rFonts w:ascii="Times New Roman" w:hAnsi="Times New Roman"/>
                <w:sz w:val="24"/>
                <w:szCs w:val="24"/>
              </w:rPr>
              <w:t xml:space="preserve"> №</w:t>
            </w:r>
            <w:r w:rsidRPr="002F3112">
              <w:rPr>
                <w:rFonts w:ascii="Times New Roman" w:hAnsi="Times New Roman"/>
                <w:sz w:val="24"/>
                <w:szCs w:val="24"/>
              </w:rPr>
              <w:t>7</w:t>
            </w:r>
            <w:r>
              <w:rPr>
                <w:rFonts w:ascii="Times New Roman" w:hAnsi="Times New Roman"/>
                <w:sz w:val="24"/>
                <w:szCs w:val="24"/>
              </w:rPr>
              <w:t xml:space="preserve"> </w:t>
            </w:r>
            <w:r w:rsidRPr="002F3112">
              <w:rPr>
                <w:rFonts w:ascii="Times New Roman" w:hAnsi="Times New Roman"/>
                <w:sz w:val="24"/>
                <w:szCs w:val="24"/>
              </w:rPr>
              <w:t>на 20</w:t>
            </w:r>
            <w:r>
              <w:rPr>
                <w:rFonts w:ascii="Times New Roman" w:hAnsi="Times New Roman"/>
                <w:sz w:val="24"/>
                <w:szCs w:val="24"/>
              </w:rPr>
              <w:t>20</w:t>
            </w:r>
            <w:r w:rsidRPr="002F3112">
              <w:rPr>
                <w:rFonts w:ascii="Times New Roman" w:hAnsi="Times New Roman"/>
                <w:sz w:val="24"/>
                <w:szCs w:val="24"/>
              </w:rPr>
              <w:t>-20</w:t>
            </w:r>
            <w:r>
              <w:rPr>
                <w:rFonts w:ascii="Times New Roman" w:hAnsi="Times New Roman"/>
                <w:sz w:val="24"/>
                <w:szCs w:val="24"/>
              </w:rPr>
              <w:t>21</w:t>
            </w:r>
            <w:r w:rsidRPr="002F3112">
              <w:rPr>
                <w:rFonts w:ascii="Times New Roman" w:hAnsi="Times New Roman"/>
                <w:sz w:val="24"/>
                <w:szCs w:val="24"/>
              </w:rPr>
              <w:t xml:space="preserve"> учебный год, утвержденными приказом от _____________ № ______, рабочая программа составлена на </w:t>
            </w:r>
            <w:r>
              <w:rPr>
                <w:rFonts w:ascii="Times New Roman" w:hAnsi="Times New Roman"/>
                <w:sz w:val="24"/>
                <w:szCs w:val="24"/>
              </w:rPr>
              <w:t>12</w:t>
            </w:r>
            <w:r w:rsidR="00064419">
              <w:rPr>
                <w:rFonts w:ascii="Times New Roman" w:hAnsi="Times New Roman"/>
                <w:sz w:val="24"/>
                <w:szCs w:val="24"/>
              </w:rPr>
              <w:t>8</w:t>
            </w:r>
            <w:r w:rsidRPr="002F3112">
              <w:rPr>
                <w:rFonts w:ascii="Times New Roman" w:hAnsi="Times New Roman"/>
                <w:sz w:val="24"/>
                <w:szCs w:val="24"/>
              </w:rPr>
              <w:t xml:space="preserve"> часов с учетом выходных и праздничных дней.</w:t>
            </w:r>
          </w:p>
        </w:tc>
      </w:tr>
      <w:tr w:rsidR="00A959AF" w:rsidTr="00584676">
        <w:tc>
          <w:tcPr>
            <w:tcW w:w="2624" w:type="dxa"/>
            <w:shd w:val="clear" w:color="auto" w:fill="auto"/>
            <w:tcMar>
              <w:left w:w="68" w:type="dxa"/>
            </w:tcMar>
          </w:tcPr>
          <w:p w:rsidR="00A959AF" w:rsidRDefault="00B127C1">
            <w:pPr>
              <w:pStyle w:val="aa"/>
              <w:spacing w:after="0" w:line="240" w:lineRule="auto"/>
              <w:ind w:left="0" w:right="-1"/>
              <w:rPr>
                <w:rFonts w:ascii="Times New Roman" w:hAnsi="Times New Roman"/>
                <w:b/>
                <w:i w:val="0"/>
                <w:sz w:val="24"/>
                <w:szCs w:val="24"/>
                <w:lang w:val="ru-RU"/>
              </w:rPr>
            </w:pPr>
            <w:r>
              <w:rPr>
                <w:rFonts w:ascii="Times New Roman" w:eastAsia="Times New Roman" w:hAnsi="Times New Roman"/>
                <w:i w:val="0"/>
                <w:iCs w:val="0"/>
                <w:sz w:val="24"/>
                <w:szCs w:val="24"/>
                <w:lang w:val="ru-RU" w:eastAsia="ru-RU" w:bidi="ar-SA"/>
              </w:rPr>
              <w:t>СТРУКТУРА УЧЕБНОГО ПРЕДМЕТА И ОСОБЕННОСТИ ПОСТРОЕНИЯ ЕЕ СОДЕРЖАНИЯ</w:t>
            </w:r>
          </w:p>
        </w:tc>
        <w:tc>
          <w:tcPr>
            <w:tcW w:w="7152" w:type="dxa"/>
            <w:shd w:val="clear" w:color="auto" w:fill="auto"/>
            <w:tcMar>
              <w:left w:w="68" w:type="dxa"/>
            </w:tcMar>
          </w:tcPr>
          <w:p w:rsidR="00A959AF" w:rsidRDefault="00A959AF">
            <w:pPr>
              <w:pStyle w:val="c8"/>
              <w:shd w:val="clear" w:color="auto" w:fill="FFFFFF"/>
              <w:spacing w:beforeAutospacing="0" w:after="0" w:afterAutospacing="0" w:line="270" w:lineRule="atLeast"/>
              <w:ind w:left="720"/>
              <w:rPr>
                <w:rFonts w:ascii="Calibri" w:hAnsi="Calibri"/>
                <w:color w:val="000000"/>
                <w:sz w:val="20"/>
                <w:szCs w:val="20"/>
              </w:rPr>
            </w:pPr>
          </w:p>
          <w:p w:rsidR="00A959AF" w:rsidRDefault="00A959AF">
            <w:pPr>
              <w:pStyle w:val="aa"/>
              <w:spacing w:after="0" w:line="240" w:lineRule="auto"/>
              <w:ind w:right="-1"/>
              <w:rPr>
                <w:i w:val="0"/>
                <w:lang w:val="ru-RU"/>
              </w:rPr>
            </w:pPr>
          </w:p>
        </w:tc>
      </w:tr>
    </w:tbl>
    <w:p w:rsidR="00A959AF" w:rsidRPr="00064419" w:rsidRDefault="00B127C1" w:rsidP="00584676">
      <w:pPr>
        <w:tabs>
          <w:tab w:val="left" w:pos="15660"/>
        </w:tabs>
        <w:spacing w:after="0" w:line="240" w:lineRule="auto"/>
        <w:ind w:right="224"/>
        <w:contextualSpacing/>
        <w:jc w:val="center"/>
        <w:rPr>
          <w:rFonts w:ascii="Times New Roman" w:eastAsia="Times New Roman" w:hAnsi="Times New Roman" w:cs="Times New Roman"/>
          <w:b/>
          <w:sz w:val="24"/>
          <w:szCs w:val="24"/>
        </w:rPr>
      </w:pPr>
      <w:r w:rsidRPr="00064419">
        <w:rPr>
          <w:rFonts w:ascii="Times New Roman" w:eastAsia="Times New Roman" w:hAnsi="Times New Roman" w:cs="Times New Roman"/>
          <w:b/>
          <w:sz w:val="24"/>
          <w:szCs w:val="24"/>
        </w:rPr>
        <w:lastRenderedPageBreak/>
        <w:t>ПЛАНИРУЕМЫЕ РЕЗУЛЬТАТЫ ОСВОЕНИЯ УЧЕБНОГО ПРЕДМЕТА</w:t>
      </w:r>
    </w:p>
    <w:p w:rsidR="00064419" w:rsidRDefault="00064419">
      <w:pPr>
        <w:tabs>
          <w:tab w:val="left" w:pos="15660"/>
        </w:tabs>
        <w:spacing w:after="0" w:line="240" w:lineRule="auto"/>
        <w:ind w:left="1440" w:right="224"/>
        <w:contextualSpacing/>
        <w:jc w:val="center"/>
        <w:rPr>
          <w:rFonts w:ascii="Times New Roman" w:eastAsia="Times New Roman" w:hAnsi="Times New Roman" w:cs="Times New Roman"/>
          <w:b/>
          <w:sz w:val="28"/>
          <w:szCs w:val="28"/>
        </w:rPr>
      </w:pPr>
    </w:p>
    <w:p w:rsidR="00064419" w:rsidRPr="005F75F0" w:rsidRDefault="00064419" w:rsidP="00064419">
      <w:pPr>
        <w:spacing w:after="0"/>
        <w:ind w:firstLine="567"/>
        <w:jc w:val="both"/>
        <w:rPr>
          <w:rFonts w:ascii="Times New Roman" w:hAnsi="Times New Roman"/>
          <w:b/>
          <w:bCs/>
          <w:i/>
          <w:sz w:val="24"/>
          <w:szCs w:val="24"/>
        </w:rPr>
      </w:pPr>
      <w:r w:rsidRPr="005F75F0">
        <w:rPr>
          <w:rFonts w:ascii="Times New Roman" w:hAnsi="Times New Roman"/>
          <w:b/>
          <w:bCs/>
          <w:sz w:val="24"/>
          <w:szCs w:val="24"/>
        </w:rPr>
        <w:t>Программа обеспечивает достижение следующих результатов освоения образовательной программы</w:t>
      </w:r>
      <w:r w:rsidR="008B1FA3">
        <w:rPr>
          <w:rFonts w:ascii="Times New Roman" w:hAnsi="Times New Roman"/>
          <w:b/>
          <w:bCs/>
          <w:sz w:val="24"/>
          <w:szCs w:val="24"/>
        </w:rPr>
        <w:t xml:space="preserve"> </w:t>
      </w:r>
      <w:r w:rsidR="008B1FA3">
        <w:rPr>
          <w:rFonts w:ascii="Times New Roman" w:hAnsi="Times New Roman"/>
          <w:b/>
          <w:bCs/>
          <w:color w:val="auto"/>
          <w:sz w:val="24"/>
          <w:szCs w:val="24"/>
        </w:rPr>
        <w:t>начального</w:t>
      </w:r>
      <w:r w:rsidRPr="005F75F0">
        <w:rPr>
          <w:rFonts w:ascii="Times New Roman" w:hAnsi="Times New Roman"/>
          <w:b/>
          <w:bCs/>
          <w:sz w:val="24"/>
          <w:szCs w:val="24"/>
        </w:rPr>
        <w:t xml:space="preserve"> общего образования:</w:t>
      </w:r>
    </w:p>
    <w:p w:rsidR="00064419" w:rsidRDefault="00064419" w:rsidP="00064419">
      <w:pPr>
        <w:spacing w:after="0" w:line="360" w:lineRule="auto"/>
        <w:ind w:firstLine="540"/>
        <w:rPr>
          <w:rFonts w:ascii="Times New Roman" w:hAnsi="Times New Roman" w:cs="Times New Roman"/>
          <w:b/>
          <w:sz w:val="24"/>
          <w:szCs w:val="24"/>
        </w:rPr>
      </w:pPr>
    </w:p>
    <w:p w:rsidR="00064419" w:rsidRPr="000E0269" w:rsidRDefault="00064419" w:rsidP="00064419">
      <w:pPr>
        <w:spacing w:after="0" w:line="360" w:lineRule="auto"/>
        <w:ind w:firstLine="540"/>
        <w:rPr>
          <w:rFonts w:ascii="Times New Roman" w:hAnsi="Times New Roman" w:cs="Times New Roman"/>
          <w:b/>
          <w:sz w:val="24"/>
          <w:szCs w:val="24"/>
        </w:rPr>
      </w:pPr>
      <w:r w:rsidRPr="000E0269">
        <w:rPr>
          <w:rFonts w:ascii="Times New Roman" w:hAnsi="Times New Roman" w:cs="Times New Roman"/>
          <w:b/>
          <w:sz w:val="24"/>
          <w:szCs w:val="24"/>
        </w:rPr>
        <w:t>Личностные результаты</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Принятие и освоение первоклассникам социальной роли обучающихся, развитие мотивов учебной деятельности и формирование личностного смысла учения.</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эстетических потребностей, ценностей и чувств.</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Развитие навыков сотрудничества </w:t>
      </w:r>
      <w:proofErr w:type="gramStart"/>
      <w:r w:rsidRPr="000E0269">
        <w:rPr>
          <w:rFonts w:ascii="Times New Roman" w:hAnsi="Times New Roman" w:cs="Times New Roman"/>
          <w:sz w:val="24"/>
          <w:szCs w:val="24"/>
        </w:rPr>
        <w:t>со</w:t>
      </w:r>
      <w:proofErr w:type="gramEnd"/>
      <w:r w:rsidRPr="000E0269">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64419" w:rsidRPr="000E026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речевыми навыками (понимание значений слов и их употребление, обогащение словарного запаса, развитие навыков связной речи).</w:t>
      </w:r>
    </w:p>
    <w:p w:rsidR="00064419" w:rsidRDefault="00064419"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Развитие связной устной речи слабослышащих учащихся.</w:t>
      </w:r>
    </w:p>
    <w:p w:rsidR="001B03DD" w:rsidRDefault="001B03DD" w:rsidP="001B03DD">
      <w:pPr>
        <w:spacing w:after="0" w:line="360" w:lineRule="auto"/>
        <w:contextualSpacing/>
        <w:jc w:val="both"/>
        <w:rPr>
          <w:rFonts w:ascii="Times New Roman" w:hAnsi="Times New Roman" w:cs="Times New Roman"/>
          <w:sz w:val="24"/>
          <w:szCs w:val="24"/>
        </w:rPr>
      </w:pPr>
    </w:p>
    <w:p w:rsidR="001B03DD" w:rsidRDefault="001B03DD" w:rsidP="001B03DD">
      <w:pPr>
        <w:spacing w:after="0" w:line="360" w:lineRule="auto"/>
        <w:contextualSpacing/>
        <w:rPr>
          <w:rFonts w:ascii="Times New Roman" w:hAnsi="Times New Roman" w:cs="Times New Roman"/>
          <w:b/>
          <w:sz w:val="24"/>
          <w:szCs w:val="24"/>
        </w:rPr>
      </w:pPr>
      <w:proofErr w:type="spellStart"/>
      <w:r w:rsidRPr="000E0269">
        <w:rPr>
          <w:rFonts w:ascii="Times New Roman" w:hAnsi="Times New Roman" w:cs="Times New Roman"/>
          <w:b/>
          <w:sz w:val="24"/>
          <w:szCs w:val="24"/>
        </w:rPr>
        <w:t>Метапредметные</w:t>
      </w:r>
      <w:proofErr w:type="spellEnd"/>
      <w:r w:rsidRPr="000E0269">
        <w:rPr>
          <w:rFonts w:ascii="Times New Roman" w:hAnsi="Times New Roman" w:cs="Times New Roman"/>
          <w:b/>
          <w:sz w:val="24"/>
          <w:szCs w:val="24"/>
        </w:rPr>
        <w:t xml:space="preserve"> результаты</w:t>
      </w:r>
    </w:p>
    <w:p w:rsidR="001F5700" w:rsidRPr="000E0269" w:rsidRDefault="001F5700" w:rsidP="001B03DD">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Регулятивные УУД:</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их осуществления.</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Формировать умения и навыков решать проблемы  творческого и поискового характера.</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Освоение начальных форм познавательной и личностной рефлексии.</w:t>
      </w:r>
    </w:p>
    <w:p w:rsidR="001F5700" w:rsidRPr="001F5700" w:rsidRDefault="001F5700" w:rsidP="001B03DD">
      <w:pPr>
        <w:spacing w:after="0" w:line="360" w:lineRule="auto"/>
        <w:contextualSpacing/>
        <w:jc w:val="both"/>
        <w:rPr>
          <w:rFonts w:ascii="Times New Roman" w:hAnsi="Times New Roman" w:cs="Times New Roman"/>
          <w:b/>
          <w:sz w:val="24"/>
          <w:szCs w:val="24"/>
        </w:rPr>
      </w:pPr>
      <w:r w:rsidRPr="001F5700">
        <w:rPr>
          <w:rFonts w:ascii="Times New Roman" w:hAnsi="Times New Roman" w:cs="Times New Roman"/>
          <w:b/>
          <w:sz w:val="24"/>
          <w:szCs w:val="24"/>
        </w:rPr>
        <w:t>Познавательные УУД:</w:t>
      </w:r>
    </w:p>
    <w:p w:rsidR="001F5700"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lastRenderedPageBreak/>
        <w:t xml:space="preserve">Овладение навыками осмысленного чтения текстов различных стилей и жанров в соответствии с целями и задачами; </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1F5700"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Определение общей цели и путей ее достижения; осуществлять взаимный контроль в совместной деятельности, </w:t>
      </w:r>
    </w:p>
    <w:p w:rsidR="001B03DD" w:rsidRPr="000E0269"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  курса «Развитие речи».</w:t>
      </w:r>
    </w:p>
    <w:p w:rsidR="001B03DD" w:rsidRDefault="001B03DD" w:rsidP="001B03DD">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Овладение базовыми предметными и </w:t>
      </w:r>
      <w:proofErr w:type="spellStart"/>
      <w:r w:rsidRPr="000E0269">
        <w:rPr>
          <w:rFonts w:ascii="Times New Roman" w:hAnsi="Times New Roman" w:cs="Times New Roman"/>
          <w:sz w:val="24"/>
          <w:szCs w:val="24"/>
        </w:rPr>
        <w:t>метапредметными</w:t>
      </w:r>
      <w:proofErr w:type="spellEnd"/>
      <w:r w:rsidRPr="000E026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1F5700" w:rsidRDefault="001F5700" w:rsidP="001B03DD">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1F5700" w:rsidRDefault="001F5700" w:rsidP="001F5700">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 xml:space="preserve">Активное использование речевых средств в соответствии с речевыми возможностями </w:t>
      </w:r>
      <w:proofErr w:type="gramStart"/>
      <w:r w:rsidRPr="000E0269">
        <w:rPr>
          <w:rFonts w:ascii="Times New Roman" w:hAnsi="Times New Roman" w:cs="Times New Roman"/>
          <w:sz w:val="24"/>
          <w:szCs w:val="24"/>
        </w:rPr>
        <w:t>обучающегося</w:t>
      </w:r>
      <w:proofErr w:type="gramEnd"/>
      <w:r w:rsidRPr="000E0269">
        <w:rPr>
          <w:rFonts w:ascii="Times New Roman" w:hAnsi="Times New Roman" w:cs="Times New Roman"/>
          <w:sz w:val="24"/>
          <w:szCs w:val="24"/>
        </w:rPr>
        <w:t>.</w:t>
      </w:r>
    </w:p>
    <w:p w:rsidR="001F5700" w:rsidRPr="000E0269" w:rsidRDefault="001F5700" w:rsidP="001F57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Овладение </w:t>
      </w:r>
      <w:r w:rsidRPr="000E0269">
        <w:rPr>
          <w:rFonts w:ascii="Times New Roman" w:hAnsi="Times New Roman" w:cs="Times New Roman"/>
          <w:sz w:val="24"/>
          <w:szCs w:val="24"/>
        </w:rPr>
        <w:t>способностью осознанно строить речевое высказывание в соответствии с речевыми возможностями учащегося.</w:t>
      </w:r>
    </w:p>
    <w:p w:rsidR="001F5700" w:rsidRDefault="001F5700" w:rsidP="001F57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0E0269">
        <w:rPr>
          <w:rFonts w:ascii="Times New Roman" w:hAnsi="Times New Roman" w:cs="Times New Roman"/>
          <w:sz w:val="24"/>
          <w:szCs w:val="24"/>
        </w:rPr>
        <w:t>мение договариваться о распределении функций и ролей в совместной деятельности,</w:t>
      </w:r>
    </w:p>
    <w:p w:rsidR="001F5700" w:rsidRDefault="001F5700" w:rsidP="001F5700">
      <w:pPr>
        <w:spacing w:after="0" w:line="360" w:lineRule="auto"/>
        <w:contextualSpacing/>
        <w:jc w:val="both"/>
        <w:rPr>
          <w:rFonts w:ascii="Times New Roman" w:hAnsi="Times New Roman" w:cs="Times New Roman"/>
          <w:sz w:val="24"/>
          <w:szCs w:val="24"/>
        </w:rPr>
      </w:pPr>
      <w:r w:rsidRPr="000E0269">
        <w:rPr>
          <w:rFonts w:ascii="Times New Roman" w:hAnsi="Times New Roman" w:cs="Times New Roman"/>
          <w:sz w:val="24"/>
          <w:szCs w:val="24"/>
        </w:rPr>
        <w:t>адекватно оценивать собственное поведение и поведение окружающих.</w:t>
      </w:r>
    </w:p>
    <w:p w:rsidR="001F5700" w:rsidRPr="000E0269" w:rsidRDefault="001F5700" w:rsidP="001F570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Овладение умением вести диалог, задавать вопросы, высказываться.</w:t>
      </w:r>
    </w:p>
    <w:p w:rsidR="001F5700" w:rsidRDefault="001F5700" w:rsidP="001F5700">
      <w:pPr>
        <w:spacing w:after="0" w:line="360" w:lineRule="auto"/>
        <w:rPr>
          <w:rFonts w:ascii="Times New Roman" w:hAnsi="Times New Roman" w:cs="Times New Roman"/>
          <w:b/>
          <w:sz w:val="24"/>
          <w:szCs w:val="24"/>
        </w:rPr>
      </w:pPr>
    </w:p>
    <w:p w:rsidR="001F5700" w:rsidRPr="000E0269" w:rsidRDefault="001F5700" w:rsidP="001F5700">
      <w:pPr>
        <w:spacing w:after="0" w:line="360" w:lineRule="auto"/>
        <w:rPr>
          <w:rFonts w:ascii="Times New Roman" w:hAnsi="Times New Roman" w:cs="Times New Roman"/>
          <w:b/>
          <w:sz w:val="24"/>
          <w:szCs w:val="24"/>
        </w:rPr>
      </w:pPr>
      <w:r w:rsidRPr="000E0269">
        <w:rPr>
          <w:rFonts w:ascii="Times New Roman" w:hAnsi="Times New Roman" w:cs="Times New Roman"/>
          <w:b/>
          <w:sz w:val="24"/>
          <w:szCs w:val="24"/>
        </w:rPr>
        <w:t>Предметные результаты.</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bCs/>
          <w:iCs/>
          <w:sz w:val="24"/>
          <w:szCs w:val="24"/>
          <w:lang w:val="en-US"/>
        </w:rPr>
        <w:t> </w:t>
      </w:r>
      <w:r w:rsidRPr="000E0269">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проверять написанное.</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Формирование умения использовать знания для решения познавательных, практических и коммуникативных задач.</w:t>
      </w:r>
    </w:p>
    <w:p w:rsidR="001F5700" w:rsidRPr="000E0269"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Формировать умения устно составлять 2-4 предложения, </w:t>
      </w:r>
      <w:proofErr w:type="gramStart"/>
      <w:r w:rsidRPr="000E0269">
        <w:rPr>
          <w:rFonts w:ascii="Times New Roman" w:hAnsi="Times New Roman" w:cs="Times New Roman"/>
          <w:sz w:val="24"/>
          <w:szCs w:val="24"/>
        </w:rPr>
        <w:t>объединенных</w:t>
      </w:r>
      <w:proofErr w:type="gramEnd"/>
      <w:r w:rsidRPr="000E0269">
        <w:rPr>
          <w:rFonts w:ascii="Times New Roman" w:hAnsi="Times New Roman" w:cs="Times New Roman"/>
          <w:sz w:val="24"/>
          <w:szCs w:val="24"/>
        </w:rPr>
        <w:t xml:space="preserve"> общей темой.</w:t>
      </w:r>
    </w:p>
    <w:p w:rsidR="001F5700" w:rsidRDefault="001F5700" w:rsidP="001F5700">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умения и навыки с помощью вопросов учителя делать сообщения  о погоде, календарных данных, распорядке учебного дня и др.</w:t>
      </w:r>
    </w:p>
    <w:p w:rsidR="00346941" w:rsidRDefault="00346941" w:rsidP="001F5700">
      <w:pPr>
        <w:spacing w:after="0" w:line="360" w:lineRule="auto"/>
        <w:jc w:val="both"/>
        <w:rPr>
          <w:rFonts w:ascii="Times New Roman" w:hAnsi="Times New Roman" w:cs="Times New Roman"/>
          <w:sz w:val="24"/>
          <w:szCs w:val="24"/>
        </w:rPr>
      </w:pPr>
    </w:p>
    <w:p w:rsidR="00584676" w:rsidRDefault="00584676" w:rsidP="001F5700">
      <w:pPr>
        <w:spacing w:after="0" w:line="360" w:lineRule="auto"/>
        <w:jc w:val="both"/>
        <w:rPr>
          <w:rFonts w:ascii="Times New Roman" w:hAnsi="Times New Roman" w:cs="Times New Roman"/>
          <w:sz w:val="24"/>
          <w:szCs w:val="24"/>
        </w:rPr>
      </w:pPr>
    </w:p>
    <w:p w:rsidR="00584676" w:rsidRPr="000E0269" w:rsidRDefault="00584676" w:rsidP="001F5700">
      <w:pPr>
        <w:spacing w:after="0" w:line="360" w:lineRule="auto"/>
        <w:jc w:val="both"/>
        <w:rPr>
          <w:rFonts w:ascii="Times New Roman" w:hAnsi="Times New Roman" w:cs="Times New Roman"/>
          <w:sz w:val="24"/>
          <w:szCs w:val="24"/>
        </w:rPr>
      </w:pPr>
    </w:p>
    <w:tbl>
      <w:tblPr>
        <w:tblStyle w:val="ae"/>
        <w:tblW w:w="10173" w:type="dxa"/>
        <w:tblLook w:val="04A0"/>
      </w:tblPr>
      <w:tblGrid>
        <w:gridCol w:w="5500"/>
        <w:gridCol w:w="4673"/>
      </w:tblGrid>
      <w:tr w:rsidR="00346941" w:rsidRPr="00D06506" w:rsidTr="00584676">
        <w:trPr>
          <w:trHeight w:val="525"/>
        </w:trPr>
        <w:tc>
          <w:tcPr>
            <w:tcW w:w="5500" w:type="dxa"/>
            <w:vAlign w:val="center"/>
          </w:tcPr>
          <w:p w:rsidR="00346941" w:rsidRPr="00331D8C" w:rsidRDefault="00346941" w:rsidP="00B212E0">
            <w:pPr>
              <w:jc w:val="center"/>
              <w:rPr>
                <w:rFonts w:ascii="Times New Roman" w:hAnsi="Times New Roman"/>
                <w:b/>
                <w:i/>
                <w:sz w:val="24"/>
                <w:szCs w:val="24"/>
              </w:rPr>
            </w:pPr>
            <w:r w:rsidRPr="00331D8C">
              <w:rPr>
                <w:rFonts w:ascii="Times New Roman" w:hAnsi="Times New Roman"/>
                <w:b/>
                <w:sz w:val="24"/>
                <w:szCs w:val="24"/>
              </w:rPr>
              <w:t>Ученик научится</w:t>
            </w:r>
          </w:p>
        </w:tc>
        <w:tc>
          <w:tcPr>
            <w:tcW w:w="4673" w:type="dxa"/>
            <w:vAlign w:val="center"/>
          </w:tcPr>
          <w:p w:rsidR="00346941" w:rsidRPr="00BE48D7" w:rsidRDefault="00346941" w:rsidP="00B212E0">
            <w:pPr>
              <w:jc w:val="center"/>
              <w:rPr>
                <w:rFonts w:ascii="Times New Roman" w:hAnsi="Times New Roman"/>
                <w:b/>
                <w:i/>
                <w:sz w:val="24"/>
                <w:szCs w:val="24"/>
              </w:rPr>
            </w:pPr>
            <w:r w:rsidRPr="00BE48D7">
              <w:rPr>
                <w:rFonts w:ascii="Times New Roman" w:hAnsi="Times New Roman"/>
                <w:b/>
                <w:i/>
                <w:sz w:val="24"/>
                <w:szCs w:val="24"/>
              </w:rPr>
              <w:t>Ученик получит возможность научиться</w:t>
            </w:r>
          </w:p>
        </w:tc>
      </w:tr>
      <w:tr w:rsidR="00346941" w:rsidRPr="00331D8C" w:rsidTr="00584676">
        <w:trPr>
          <w:trHeight w:val="525"/>
        </w:trPr>
        <w:tc>
          <w:tcPr>
            <w:tcW w:w="10173" w:type="dxa"/>
            <w:gridSpan w:val="2"/>
          </w:tcPr>
          <w:p w:rsidR="00346941" w:rsidRPr="00346941" w:rsidRDefault="00346941" w:rsidP="00B212E0">
            <w:pPr>
              <w:jc w:val="center"/>
              <w:rPr>
                <w:rFonts w:ascii="Times New Roman" w:hAnsi="Times New Roman"/>
                <w:b/>
                <w:sz w:val="24"/>
                <w:szCs w:val="24"/>
              </w:rPr>
            </w:pPr>
            <w:r w:rsidRPr="00346941">
              <w:rPr>
                <w:rFonts w:ascii="Times New Roman" w:hAnsi="Times New Roman"/>
                <w:b/>
                <w:sz w:val="24"/>
                <w:szCs w:val="24"/>
              </w:rPr>
              <w:t xml:space="preserve">Обогащение словаря </w:t>
            </w:r>
          </w:p>
        </w:tc>
      </w:tr>
      <w:tr w:rsidR="00346941" w:rsidRPr="00AC6607" w:rsidTr="00584676">
        <w:trPr>
          <w:trHeight w:val="1515"/>
        </w:trPr>
        <w:tc>
          <w:tcPr>
            <w:tcW w:w="5500" w:type="dxa"/>
          </w:tcPr>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-Называть своё имя и фамилию, имена родителей;</w:t>
            </w:r>
          </w:p>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 xml:space="preserve">-называть предметы, связанные с </w:t>
            </w:r>
            <w:proofErr w:type="spellStart"/>
            <w:proofErr w:type="gramStart"/>
            <w:r>
              <w:rPr>
                <w:rFonts w:ascii="Times New Roman" w:hAnsi="Times New Roman" w:cs="Times New Roman"/>
                <w:sz w:val="24"/>
                <w:szCs w:val="24"/>
                <w:lang w:eastAsia="en-US"/>
              </w:rPr>
              <w:t>учебно</w:t>
            </w:r>
            <w:proofErr w:type="spellEnd"/>
            <w:r>
              <w:rPr>
                <w:rFonts w:ascii="Times New Roman" w:hAnsi="Times New Roman" w:cs="Times New Roman"/>
                <w:sz w:val="24"/>
                <w:szCs w:val="24"/>
                <w:lang w:eastAsia="en-US"/>
              </w:rPr>
              <w:t>- игровой</w:t>
            </w:r>
            <w:proofErr w:type="gramEnd"/>
            <w:r>
              <w:rPr>
                <w:rFonts w:ascii="Times New Roman" w:hAnsi="Times New Roman" w:cs="Times New Roman"/>
                <w:sz w:val="24"/>
                <w:szCs w:val="24"/>
                <w:lang w:eastAsia="en-US"/>
              </w:rPr>
              <w:t xml:space="preserve"> деятельностью;</w:t>
            </w:r>
          </w:p>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-использовать лексику, связанную с выполнением правил самообслуживания;</w:t>
            </w:r>
          </w:p>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-называть предметы личной гигиены;</w:t>
            </w:r>
          </w:p>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-называть и использовать слова, обозначающие определённые группы предметов.</w:t>
            </w:r>
          </w:p>
          <w:p w:rsidR="00346941" w:rsidRPr="00331D8C" w:rsidRDefault="00346941" w:rsidP="00B212E0">
            <w:pPr>
              <w:jc w:val="center"/>
              <w:rPr>
                <w:rFonts w:ascii="Times New Roman" w:hAnsi="Times New Roman"/>
                <w:i/>
                <w:sz w:val="24"/>
                <w:szCs w:val="24"/>
              </w:rPr>
            </w:pPr>
          </w:p>
        </w:tc>
        <w:tc>
          <w:tcPr>
            <w:tcW w:w="4673" w:type="dxa"/>
          </w:tcPr>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-Называть предметы и картинки;</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-различать глаголы единственного и множественного числа;</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-проводить словесно-наглядные обобщения;</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-называть времена года и их признаки;</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-изменять окончания существительных в ед. и мн</w:t>
            </w:r>
            <w:proofErr w:type="gramStart"/>
            <w:r w:rsidRPr="00BE48D7">
              <w:rPr>
                <w:rFonts w:ascii="Times New Roman" w:hAnsi="Times New Roman" w:cs="Times New Roman"/>
                <w:i/>
                <w:sz w:val="24"/>
                <w:szCs w:val="24"/>
                <w:lang w:eastAsia="en-US"/>
              </w:rPr>
              <w:t>..</w:t>
            </w:r>
            <w:proofErr w:type="gramEnd"/>
            <w:r w:rsidRPr="00BE48D7">
              <w:rPr>
                <w:rFonts w:ascii="Times New Roman" w:hAnsi="Times New Roman" w:cs="Times New Roman"/>
                <w:i/>
                <w:sz w:val="24"/>
                <w:szCs w:val="24"/>
                <w:lang w:eastAsia="en-US"/>
              </w:rPr>
              <w:t>числе;</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-различать глаголы настоящего и прошедшего времени;</w:t>
            </w:r>
          </w:p>
          <w:p w:rsidR="00346941" w:rsidRPr="00AC6607" w:rsidRDefault="00346941" w:rsidP="00346941">
            <w:pPr>
              <w:widowControl w:val="0"/>
              <w:shd w:val="clear" w:color="auto" w:fill="FFFFFF"/>
              <w:spacing w:after="0" w:line="240" w:lineRule="auto"/>
              <w:jc w:val="both"/>
            </w:pPr>
          </w:p>
        </w:tc>
      </w:tr>
      <w:tr w:rsidR="00346941" w:rsidRPr="006B0066" w:rsidTr="00584676">
        <w:trPr>
          <w:trHeight w:val="270"/>
        </w:trPr>
        <w:tc>
          <w:tcPr>
            <w:tcW w:w="10173" w:type="dxa"/>
            <w:gridSpan w:val="2"/>
          </w:tcPr>
          <w:p w:rsidR="00346941" w:rsidRPr="00346941" w:rsidRDefault="00346941" w:rsidP="00B212E0">
            <w:pPr>
              <w:widowControl w:val="0"/>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Развитие связной речи</w:t>
            </w:r>
          </w:p>
        </w:tc>
      </w:tr>
      <w:tr w:rsidR="00346941" w:rsidRPr="00331D8C" w:rsidTr="00584676">
        <w:trPr>
          <w:trHeight w:val="1530"/>
        </w:trPr>
        <w:tc>
          <w:tcPr>
            <w:tcW w:w="5500" w:type="dxa"/>
            <w:tcBorders>
              <w:right w:val="single" w:sz="4" w:space="0" w:color="auto"/>
            </w:tcBorders>
          </w:tcPr>
          <w:p w:rsidR="00346941" w:rsidRDefault="00346941" w:rsidP="00346941">
            <w:pPr>
              <w:spacing w:after="0" w:line="240" w:lineRule="auto"/>
              <w:jc w:val="both"/>
              <w:rPr>
                <w:rFonts w:ascii="Times New Roman" w:hAnsi="Times New Roman"/>
                <w:sz w:val="24"/>
                <w:szCs w:val="24"/>
                <w:lang w:eastAsia="en-US"/>
              </w:rPr>
            </w:pP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rPr>
              <w:t>понимать и отвечать на вопросы учителя;</w:t>
            </w:r>
          </w:p>
          <w:p w:rsidR="00346941" w:rsidRDefault="00346941" w:rsidP="00346941">
            <w:pPr>
              <w:widowControl w:val="0"/>
              <w:shd w:val="clear" w:color="auto" w:fill="FFFFFF"/>
              <w:tabs>
                <w:tab w:val="left" w:pos="1022"/>
              </w:tabs>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 устно составлять 3-5 предложений, объединенных общей темой;</w:t>
            </w:r>
          </w:p>
          <w:p w:rsidR="00346941" w:rsidRDefault="00346941" w:rsidP="00346941">
            <w:pPr>
              <w:widowControl w:val="0"/>
              <w:shd w:val="clear" w:color="auto" w:fill="FFFFFF"/>
              <w:tabs>
                <w:tab w:val="left" w:pos="1022"/>
              </w:tabs>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-с помощью вопросов учителя делать сообщения о погоде, календар</w:t>
            </w:r>
            <w:r>
              <w:rPr>
                <w:rFonts w:ascii="Times New Roman" w:eastAsia="Times New Roman" w:hAnsi="Times New Roman" w:cs="Times New Roman"/>
                <w:sz w:val="24"/>
                <w:szCs w:val="24"/>
              </w:rPr>
              <w:softHyphen/>
              <w:t>ных данных, распорядке рабочего дня;</w:t>
            </w:r>
          </w:p>
          <w:p w:rsidR="00346941" w:rsidRDefault="00346941" w:rsidP="00346941">
            <w:pPr>
              <w:widowControl w:val="0"/>
              <w:shd w:val="clear" w:color="auto" w:fill="FFFFFF"/>
              <w:tabs>
                <w:tab w:val="left" w:pos="1022"/>
              </w:tabs>
              <w:spacing w:after="0" w:line="240" w:lineRule="auto"/>
              <w:ind w:left="871"/>
              <w:rPr>
                <w:rFonts w:ascii="Times New Roman" w:eastAsia="Times New Roman" w:hAnsi="Times New Roman" w:cs="Times New Roman"/>
                <w:sz w:val="24"/>
                <w:szCs w:val="24"/>
              </w:rPr>
            </w:pPr>
          </w:p>
          <w:p w:rsidR="00346941" w:rsidRPr="00331D8C" w:rsidRDefault="00346941" w:rsidP="00B212E0">
            <w:pPr>
              <w:jc w:val="center"/>
              <w:rPr>
                <w:rFonts w:ascii="Times New Roman" w:hAnsi="Times New Roman"/>
                <w:i/>
                <w:sz w:val="24"/>
                <w:szCs w:val="24"/>
              </w:rPr>
            </w:pPr>
          </w:p>
        </w:tc>
        <w:tc>
          <w:tcPr>
            <w:tcW w:w="4673" w:type="dxa"/>
            <w:tcBorders>
              <w:left w:val="single" w:sz="4" w:space="0" w:color="auto"/>
            </w:tcBorders>
          </w:tcPr>
          <w:p w:rsidR="00E20A08" w:rsidRPr="00BE48D7" w:rsidRDefault="00E20A08" w:rsidP="00E20A08">
            <w:pPr>
              <w:spacing w:after="0" w:line="240" w:lineRule="auto"/>
              <w:jc w:val="both"/>
              <w:rPr>
                <w:rFonts w:ascii="Times New Roman" w:hAnsi="Times New Roman"/>
                <w:i/>
                <w:sz w:val="24"/>
                <w:szCs w:val="24"/>
                <w:lang w:eastAsia="en-US"/>
              </w:rPr>
            </w:pPr>
            <w:r>
              <w:rPr>
                <w:rFonts w:ascii="Times New Roman" w:hAnsi="Times New Roman" w:cs="Times New Roman"/>
                <w:sz w:val="24"/>
                <w:szCs w:val="24"/>
                <w:lang w:eastAsia="en-US"/>
              </w:rPr>
              <w:t>-</w:t>
            </w:r>
            <w:r w:rsidRPr="00BE48D7">
              <w:rPr>
                <w:rFonts w:ascii="Times New Roman" w:hAnsi="Times New Roman" w:cs="Times New Roman"/>
                <w:i/>
                <w:sz w:val="24"/>
                <w:szCs w:val="24"/>
                <w:lang w:eastAsia="en-US"/>
              </w:rPr>
              <w:t>выполнять поручения;</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-выражать приветствие, благодарность, извинение, просьбу;</w:t>
            </w:r>
          </w:p>
          <w:p w:rsidR="00346941" w:rsidRPr="00BE48D7" w:rsidRDefault="00E20A08" w:rsidP="00E20A08">
            <w:pPr>
              <w:widowControl w:val="0"/>
              <w:shd w:val="clear" w:color="auto" w:fill="FFFFFF"/>
              <w:spacing w:after="0" w:line="240" w:lineRule="auto"/>
              <w:jc w:val="both"/>
              <w:rPr>
                <w:rFonts w:ascii="Times New Roman" w:eastAsia="Times New Roman" w:hAnsi="Times New Roman"/>
                <w:i/>
                <w:iCs/>
                <w:sz w:val="24"/>
                <w:szCs w:val="24"/>
              </w:rPr>
            </w:pPr>
            <w:r w:rsidRPr="00BE48D7">
              <w:rPr>
                <w:rFonts w:ascii="Times New Roman" w:hAnsi="Times New Roman" w:cs="Times New Roman"/>
                <w:i/>
                <w:sz w:val="24"/>
                <w:szCs w:val="24"/>
                <w:lang w:eastAsia="en-US"/>
              </w:rPr>
              <w:t>-составлять простые нераспространённые и</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распространённые предложения по картинке;</w:t>
            </w:r>
          </w:p>
          <w:p w:rsidR="00E20A08" w:rsidRPr="00BE48D7" w:rsidRDefault="00E20A08" w:rsidP="00E20A08">
            <w:pPr>
              <w:spacing w:after="0" w:line="240" w:lineRule="auto"/>
              <w:jc w:val="both"/>
              <w:rPr>
                <w:rFonts w:ascii="Times New Roman" w:hAnsi="Times New Roman"/>
                <w:i/>
                <w:sz w:val="24"/>
                <w:szCs w:val="24"/>
                <w:lang w:eastAsia="en-US"/>
              </w:rPr>
            </w:pPr>
            <w:r w:rsidRPr="00BE48D7">
              <w:rPr>
                <w:rFonts w:ascii="Times New Roman" w:hAnsi="Times New Roman" w:cs="Times New Roman"/>
                <w:i/>
                <w:sz w:val="24"/>
                <w:szCs w:val="24"/>
                <w:lang w:eastAsia="en-US"/>
              </w:rPr>
              <w:t>-отвечать на вопросы кто? что? что делает? что дела</w:t>
            </w:r>
            <w:proofErr w:type="gramStart"/>
            <w:r w:rsidRPr="00BE48D7">
              <w:rPr>
                <w:rFonts w:ascii="Times New Roman" w:hAnsi="Times New Roman" w:cs="Times New Roman"/>
                <w:i/>
                <w:sz w:val="24"/>
                <w:szCs w:val="24"/>
                <w:lang w:eastAsia="en-US"/>
              </w:rPr>
              <w:t>л(</w:t>
            </w:r>
            <w:proofErr w:type="gramEnd"/>
            <w:r w:rsidRPr="00BE48D7">
              <w:rPr>
                <w:rFonts w:ascii="Times New Roman" w:hAnsi="Times New Roman" w:cs="Times New Roman"/>
                <w:i/>
                <w:sz w:val="24"/>
                <w:szCs w:val="24"/>
                <w:lang w:eastAsia="en-US"/>
              </w:rPr>
              <w:t>а)? какой? где? куда?</w:t>
            </w:r>
          </w:p>
          <w:p w:rsidR="00346941" w:rsidRPr="00E20A08" w:rsidRDefault="00E20A08" w:rsidP="00E20A08">
            <w:pPr>
              <w:widowControl w:val="0"/>
              <w:shd w:val="clear" w:color="auto" w:fill="FFFFFF"/>
              <w:tabs>
                <w:tab w:val="left" w:pos="1051"/>
              </w:tabs>
              <w:spacing w:after="0" w:line="240" w:lineRule="auto"/>
              <w:jc w:val="both"/>
              <w:rPr>
                <w:rFonts w:ascii="Times New Roman" w:eastAsia="Times New Roman" w:hAnsi="Times New Roman"/>
                <w:sz w:val="24"/>
                <w:szCs w:val="24"/>
              </w:rPr>
            </w:pPr>
            <w:r w:rsidRPr="00BE48D7">
              <w:rPr>
                <w:rFonts w:ascii="Times New Roman" w:eastAsia="Times New Roman" w:hAnsi="Times New Roman" w:cs="Times New Roman"/>
                <w:i/>
                <w:sz w:val="24"/>
                <w:szCs w:val="24"/>
              </w:rPr>
              <w:t>-понимать и употреблять побудительные предложения, организующие учебный процесс</w:t>
            </w:r>
          </w:p>
        </w:tc>
      </w:tr>
    </w:tbl>
    <w:p w:rsidR="00064419" w:rsidRDefault="00064419" w:rsidP="00E20A08">
      <w:pPr>
        <w:tabs>
          <w:tab w:val="left" w:pos="15660"/>
        </w:tabs>
        <w:spacing w:after="0" w:line="240" w:lineRule="auto"/>
        <w:ind w:right="224"/>
        <w:contextualSpacing/>
        <w:jc w:val="center"/>
        <w:rPr>
          <w:rFonts w:ascii="Times New Roman" w:eastAsia="Times New Roman" w:hAnsi="Times New Roman" w:cs="Times New Roman"/>
          <w:b/>
          <w:sz w:val="28"/>
          <w:szCs w:val="28"/>
        </w:rPr>
      </w:pPr>
    </w:p>
    <w:p w:rsidR="00A959AF" w:rsidRDefault="00A959AF">
      <w:pPr>
        <w:tabs>
          <w:tab w:val="left" w:pos="15660"/>
        </w:tabs>
        <w:spacing w:after="0" w:line="240" w:lineRule="auto"/>
        <w:ind w:left="1440" w:right="224"/>
        <w:contextualSpacing/>
        <w:jc w:val="center"/>
        <w:rPr>
          <w:rFonts w:ascii="Times New Roman" w:eastAsia="Times New Roman" w:hAnsi="Times New Roman" w:cs="Times New Roman"/>
          <w:b/>
          <w:sz w:val="28"/>
          <w:szCs w:val="28"/>
        </w:rPr>
      </w:pPr>
    </w:p>
    <w:p w:rsidR="00A959AF" w:rsidRDefault="00B127C1">
      <w:pPr>
        <w:tabs>
          <w:tab w:val="left" w:pos="15660"/>
        </w:tabs>
        <w:spacing w:after="0" w:line="240" w:lineRule="auto"/>
        <w:ind w:left="1440" w:right="224"/>
        <w:contextualSpacing/>
        <w:jc w:val="center"/>
      </w:pPr>
      <w:r>
        <w:rPr>
          <w:rFonts w:ascii="Times New Roman" w:hAnsi="Times New Roman" w:cs="Times New Roman"/>
          <w:sz w:val="24"/>
          <w:szCs w:val="24"/>
        </w:rPr>
        <w:tab/>
      </w:r>
    </w:p>
    <w:p w:rsidR="00A959AF" w:rsidRPr="00E20A08" w:rsidRDefault="00B127C1" w:rsidP="00E20A08">
      <w:pPr>
        <w:widowControl w:val="0"/>
        <w:spacing w:before="120" w:after="0" w:line="240" w:lineRule="auto"/>
        <w:jc w:val="center"/>
        <w:rPr>
          <w:rFonts w:ascii="Times New Roman" w:eastAsia="Times New Roman" w:hAnsi="Times New Roman" w:cs="Times New Roman"/>
          <w:b/>
          <w:sz w:val="24"/>
          <w:szCs w:val="24"/>
        </w:rPr>
      </w:pPr>
      <w:r w:rsidRPr="00E20A08">
        <w:rPr>
          <w:rFonts w:ascii="Times New Roman" w:eastAsia="Times New Roman" w:hAnsi="Times New Roman" w:cs="Times New Roman"/>
          <w:b/>
          <w:sz w:val="24"/>
          <w:szCs w:val="24"/>
        </w:rPr>
        <w:t>СОДЕРЖАНИЕ УЧЕБНОГО ПРЕДМЕТА</w:t>
      </w:r>
    </w:p>
    <w:p w:rsidR="00A959AF" w:rsidRDefault="00A959AF">
      <w:pPr>
        <w:widowControl w:val="0"/>
        <w:spacing w:before="120" w:after="0" w:line="240" w:lineRule="auto"/>
        <w:jc w:val="center"/>
        <w:rPr>
          <w:rFonts w:ascii="Times New Roman" w:eastAsia="Times New Roman" w:hAnsi="Times New Roman" w:cs="Times New Roman"/>
          <w:b/>
          <w:sz w:val="28"/>
          <w:szCs w:val="28"/>
        </w:rPr>
      </w:pPr>
    </w:p>
    <w:tbl>
      <w:tblPr>
        <w:tblStyle w:val="ae"/>
        <w:tblW w:w="10173" w:type="dxa"/>
        <w:tblInd w:w="-35" w:type="dxa"/>
        <w:tblCellMar>
          <w:left w:w="73" w:type="dxa"/>
        </w:tblCellMar>
        <w:tblLook w:val="04A0"/>
      </w:tblPr>
      <w:tblGrid>
        <w:gridCol w:w="675"/>
        <w:gridCol w:w="4678"/>
        <w:gridCol w:w="1276"/>
        <w:gridCol w:w="3544"/>
      </w:tblGrid>
      <w:tr w:rsidR="00A959AF" w:rsidTr="00584676">
        <w:tc>
          <w:tcPr>
            <w:tcW w:w="675" w:type="dxa"/>
            <w:shd w:val="clear" w:color="auto" w:fill="auto"/>
            <w:tcMar>
              <w:left w:w="73" w:type="dxa"/>
            </w:tcMar>
          </w:tcPr>
          <w:p w:rsidR="00A959AF" w:rsidRDefault="00B127C1">
            <w:pPr>
              <w:widowControl w:val="0"/>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p w:rsidR="00E20A08" w:rsidRDefault="00E20A08">
            <w:pPr>
              <w:widowControl w:val="0"/>
              <w:spacing w:before="120" w:after="0" w:line="240" w:lineRule="auto"/>
              <w:jc w:val="center"/>
              <w:rPr>
                <w:rFonts w:ascii="Times New Roman" w:hAnsi="Times New Roman"/>
                <w:b/>
                <w:sz w:val="24"/>
                <w:szCs w:val="24"/>
                <w:lang w:eastAsia="en-US"/>
              </w:rPr>
            </w:pPr>
            <w:proofErr w:type="spellStart"/>
            <w:proofErr w:type="gramStart"/>
            <w:r>
              <w:rPr>
                <w:rFonts w:ascii="Times New Roman" w:eastAsia="Calibri" w:hAnsi="Times New Roman" w:cs="Times New Roman"/>
                <w:b/>
                <w:sz w:val="24"/>
                <w:szCs w:val="24"/>
                <w:lang w:eastAsia="en-US"/>
              </w:rPr>
              <w:t>п</w:t>
            </w:r>
            <w:proofErr w:type="spellEnd"/>
            <w:proofErr w:type="gramEnd"/>
            <w:r>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п</w:t>
            </w:r>
            <w:proofErr w:type="spellEnd"/>
          </w:p>
        </w:tc>
        <w:tc>
          <w:tcPr>
            <w:tcW w:w="4678" w:type="dxa"/>
            <w:shd w:val="clear" w:color="auto" w:fill="auto"/>
            <w:tcMar>
              <w:left w:w="73" w:type="dxa"/>
            </w:tcMar>
          </w:tcPr>
          <w:p w:rsidR="00A959AF" w:rsidRDefault="00B127C1" w:rsidP="00E20A08">
            <w:pPr>
              <w:widowControl w:val="0"/>
              <w:spacing w:before="120" w:after="0" w:line="240" w:lineRule="auto"/>
              <w:jc w:val="center"/>
              <w:rPr>
                <w:rFonts w:ascii="Times New Roman" w:hAnsi="Times New Roman"/>
                <w:b/>
                <w:sz w:val="24"/>
                <w:szCs w:val="24"/>
                <w:lang w:eastAsia="en-US"/>
              </w:rPr>
            </w:pPr>
            <w:r>
              <w:rPr>
                <w:rFonts w:ascii="Times New Roman" w:eastAsia="Calibri" w:hAnsi="Times New Roman" w:cs="Times New Roman"/>
                <w:b/>
                <w:sz w:val="24"/>
                <w:szCs w:val="24"/>
                <w:lang w:eastAsia="en-US"/>
              </w:rPr>
              <w:t>Раздел</w:t>
            </w:r>
            <w:r w:rsidR="00E20A08">
              <w:rPr>
                <w:rFonts w:ascii="Times New Roman" w:eastAsia="Calibri" w:hAnsi="Times New Roman" w:cs="Times New Roman"/>
                <w:b/>
                <w:sz w:val="24"/>
                <w:szCs w:val="24"/>
                <w:lang w:eastAsia="en-US"/>
              </w:rPr>
              <w:t xml:space="preserve"> (тема) программы</w:t>
            </w:r>
          </w:p>
        </w:tc>
        <w:tc>
          <w:tcPr>
            <w:tcW w:w="1276" w:type="dxa"/>
            <w:shd w:val="clear" w:color="auto" w:fill="auto"/>
            <w:tcMar>
              <w:left w:w="73" w:type="dxa"/>
            </w:tcMar>
          </w:tcPr>
          <w:p w:rsidR="00A959AF" w:rsidRDefault="00B127C1">
            <w:pPr>
              <w:widowControl w:val="0"/>
              <w:spacing w:before="120" w:after="0" w:line="240" w:lineRule="auto"/>
              <w:jc w:val="center"/>
              <w:rPr>
                <w:rFonts w:ascii="Times New Roman" w:hAnsi="Times New Roman"/>
                <w:b/>
                <w:sz w:val="24"/>
                <w:szCs w:val="24"/>
                <w:lang w:eastAsia="en-US"/>
              </w:rPr>
            </w:pPr>
            <w:r>
              <w:rPr>
                <w:rFonts w:ascii="Times New Roman" w:eastAsia="Times New Roman" w:hAnsi="Times New Roman" w:cs="Times New Roman"/>
                <w:b/>
                <w:sz w:val="24"/>
                <w:szCs w:val="24"/>
              </w:rPr>
              <w:t>Кол-во часов</w:t>
            </w:r>
          </w:p>
        </w:tc>
        <w:tc>
          <w:tcPr>
            <w:tcW w:w="3544" w:type="dxa"/>
            <w:shd w:val="clear" w:color="auto" w:fill="auto"/>
            <w:tcMar>
              <w:left w:w="73" w:type="dxa"/>
            </w:tcMar>
          </w:tcPr>
          <w:p w:rsidR="00A959AF" w:rsidRDefault="00E20A08">
            <w:pPr>
              <w:widowControl w:val="0"/>
              <w:spacing w:before="120" w:after="0" w:line="240" w:lineRule="auto"/>
              <w:jc w:val="center"/>
              <w:rPr>
                <w:rFonts w:ascii="Times New Roman" w:hAnsi="Times New Roman"/>
                <w:b/>
                <w:sz w:val="24"/>
                <w:szCs w:val="24"/>
                <w:lang w:eastAsia="en-US"/>
              </w:rPr>
            </w:pPr>
            <w:r w:rsidRPr="00DA006E">
              <w:rPr>
                <w:rFonts w:ascii="Times New Roman" w:hAnsi="Times New Roman"/>
                <w:b/>
                <w:bCs/>
                <w:sz w:val="24"/>
                <w:szCs w:val="24"/>
              </w:rPr>
              <w:t>Система оценки планируемых результатов</w:t>
            </w:r>
          </w:p>
        </w:tc>
      </w:tr>
      <w:tr w:rsidR="00A959AF" w:rsidTr="00584676">
        <w:trPr>
          <w:trHeight w:val="540"/>
        </w:trPr>
        <w:tc>
          <w:tcPr>
            <w:tcW w:w="675" w:type="dxa"/>
            <w:tcBorders>
              <w:bottom w:val="single" w:sz="4" w:space="0" w:color="auto"/>
            </w:tcBorders>
            <w:shd w:val="clear" w:color="auto" w:fill="auto"/>
            <w:tcMar>
              <w:left w:w="73" w:type="dxa"/>
            </w:tcMar>
          </w:tcPr>
          <w:p w:rsidR="00A959AF" w:rsidRDefault="00A959AF">
            <w:pPr>
              <w:widowControl w:val="0"/>
              <w:spacing w:before="120" w:after="0" w:line="240" w:lineRule="auto"/>
              <w:jc w:val="center"/>
              <w:rPr>
                <w:rFonts w:ascii="Times New Roman" w:hAnsi="Times New Roman"/>
                <w:b/>
                <w:sz w:val="24"/>
                <w:szCs w:val="24"/>
                <w:lang w:eastAsia="en-US"/>
              </w:rPr>
            </w:pPr>
          </w:p>
        </w:tc>
        <w:tc>
          <w:tcPr>
            <w:tcW w:w="4678" w:type="dxa"/>
            <w:tcBorders>
              <w:bottom w:val="single" w:sz="4" w:space="0" w:color="auto"/>
            </w:tcBorders>
            <w:shd w:val="clear" w:color="auto" w:fill="auto"/>
            <w:tcMar>
              <w:left w:w="73" w:type="dxa"/>
            </w:tcMar>
          </w:tcPr>
          <w:p w:rsidR="00A959AF" w:rsidRDefault="00E20A08">
            <w:pPr>
              <w:widowControl w:val="0"/>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cs="Times New Roman"/>
                <w:b/>
                <w:sz w:val="24"/>
                <w:szCs w:val="24"/>
              </w:rPr>
              <w:t>1.</w:t>
            </w:r>
            <w:r w:rsidR="00B127C1">
              <w:rPr>
                <w:rFonts w:ascii="Times New Roman" w:eastAsia="Times New Roman" w:hAnsi="Times New Roman" w:cs="Times New Roman"/>
                <w:b/>
                <w:sz w:val="24"/>
                <w:szCs w:val="24"/>
              </w:rPr>
              <w:t>Обогащение словаря.</w:t>
            </w:r>
          </w:p>
          <w:p w:rsidR="00A959AF" w:rsidRDefault="00A959AF">
            <w:pPr>
              <w:widowControl w:val="0"/>
              <w:shd w:val="clear" w:color="auto" w:fill="FFFFFF"/>
              <w:spacing w:after="0" w:line="240" w:lineRule="auto"/>
              <w:rPr>
                <w:rFonts w:ascii="Times New Roman" w:hAnsi="Times New Roman"/>
                <w:b/>
                <w:sz w:val="24"/>
                <w:szCs w:val="24"/>
                <w:lang w:eastAsia="en-US"/>
              </w:rPr>
            </w:pPr>
          </w:p>
        </w:tc>
        <w:tc>
          <w:tcPr>
            <w:tcW w:w="1276" w:type="dxa"/>
            <w:tcBorders>
              <w:bottom w:val="single" w:sz="4" w:space="0" w:color="auto"/>
            </w:tcBorders>
            <w:shd w:val="clear" w:color="auto" w:fill="auto"/>
            <w:tcMar>
              <w:left w:w="73" w:type="dxa"/>
            </w:tcMar>
          </w:tcPr>
          <w:p w:rsidR="00A959AF" w:rsidRPr="00BB5FA1" w:rsidRDefault="00BB5FA1">
            <w:pPr>
              <w:widowControl w:val="0"/>
              <w:spacing w:before="120" w:after="0" w:line="240" w:lineRule="auto"/>
              <w:jc w:val="center"/>
              <w:rPr>
                <w:rFonts w:ascii="Times New Roman" w:hAnsi="Times New Roman"/>
                <w:b/>
                <w:color w:val="auto"/>
                <w:sz w:val="24"/>
                <w:szCs w:val="24"/>
                <w:lang w:eastAsia="en-US"/>
              </w:rPr>
            </w:pPr>
            <w:r>
              <w:rPr>
                <w:rFonts w:ascii="Times New Roman" w:eastAsia="Calibri" w:hAnsi="Times New Roman" w:cs="Times New Roman"/>
                <w:b/>
                <w:color w:val="auto"/>
                <w:sz w:val="24"/>
                <w:szCs w:val="24"/>
                <w:lang w:eastAsia="en-US"/>
              </w:rPr>
              <w:t>65</w:t>
            </w:r>
          </w:p>
        </w:tc>
        <w:tc>
          <w:tcPr>
            <w:tcW w:w="3544" w:type="dxa"/>
            <w:tcBorders>
              <w:bottom w:val="single" w:sz="4" w:space="0" w:color="auto"/>
            </w:tcBorders>
            <w:shd w:val="clear" w:color="auto" w:fill="auto"/>
            <w:tcMar>
              <w:left w:w="73" w:type="dxa"/>
            </w:tcMar>
          </w:tcPr>
          <w:p w:rsidR="00A959AF" w:rsidRDefault="00B127C1">
            <w:pPr>
              <w:widowControl w:val="0"/>
              <w:spacing w:before="120" w:after="0" w:line="240" w:lineRule="auto"/>
              <w:rPr>
                <w:rFonts w:ascii="Times New Roman" w:hAnsi="Times New Roman"/>
                <w:sz w:val="24"/>
                <w:szCs w:val="24"/>
                <w:lang w:eastAsia="en-US"/>
              </w:rPr>
            </w:pPr>
            <w:r>
              <w:rPr>
                <w:rFonts w:ascii="Times New Roman" w:eastAsia="Times New Roman" w:hAnsi="Times New Roman" w:cs="Times New Roman"/>
                <w:color w:val="000000"/>
                <w:sz w:val="24"/>
                <w:szCs w:val="24"/>
                <w:shd w:val="clear" w:color="auto" w:fill="FFFFFF"/>
              </w:rPr>
              <w:t>.</w:t>
            </w:r>
          </w:p>
        </w:tc>
      </w:tr>
      <w:tr w:rsidR="00E20A08" w:rsidTr="00584676">
        <w:trPr>
          <w:trHeight w:val="692"/>
        </w:trPr>
        <w:tc>
          <w:tcPr>
            <w:tcW w:w="675" w:type="dxa"/>
            <w:tcBorders>
              <w:top w:val="single" w:sz="4" w:space="0" w:color="auto"/>
            </w:tcBorders>
            <w:shd w:val="clear" w:color="auto" w:fill="auto"/>
            <w:tcMar>
              <w:left w:w="73" w:type="dxa"/>
            </w:tcMar>
          </w:tcPr>
          <w:p w:rsidR="00E20A08" w:rsidRDefault="00E20A08">
            <w:pPr>
              <w:widowControl w:val="0"/>
              <w:spacing w:before="120" w:after="0" w:line="240" w:lineRule="auto"/>
              <w:jc w:val="center"/>
              <w:rPr>
                <w:rFonts w:ascii="Times New Roman" w:hAnsi="Times New Roman"/>
                <w:b/>
                <w:sz w:val="24"/>
                <w:szCs w:val="24"/>
                <w:lang w:eastAsia="en-US"/>
              </w:rPr>
            </w:pPr>
          </w:p>
        </w:tc>
        <w:tc>
          <w:tcPr>
            <w:tcW w:w="4678" w:type="dxa"/>
            <w:tcBorders>
              <w:top w:val="single" w:sz="4" w:space="0" w:color="auto"/>
            </w:tcBorders>
            <w:shd w:val="clear" w:color="auto" w:fill="auto"/>
            <w:tcMar>
              <w:left w:w="73" w:type="dxa"/>
            </w:tcMar>
          </w:tcPr>
          <w:p w:rsidR="00E20A08" w:rsidRDefault="00E20A08" w:rsidP="00E20A08">
            <w:pPr>
              <w:widowControl w:val="0"/>
              <w:shd w:val="clear" w:color="auto" w:fill="FFFFFF"/>
              <w:jc w:val="both"/>
              <w:rPr>
                <w:rFonts w:ascii="Times New Roman" w:eastAsia="Times New Roman" w:hAnsi="Times New Roman" w:cs="Times New Roman"/>
                <w:b/>
                <w:sz w:val="24"/>
                <w:szCs w:val="24"/>
              </w:rPr>
            </w:pPr>
            <w:r>
              <w:rPr>
                <w:rFonts w:ascii="Times New Roman" w:hAnsi="Times New Roman" w:cs="Times New Roman"/>
                <w:sz w:val="24"/>
                <w:szCs w:val="24"/>
              </w:rPr>
              <w:t>Слова, выражающие поручения, приказания. Слова, обозначающие предметы, действия, местоположение, направление, временные отношения, качество предметов и действий окружающего мира. Слова, обозначающие детенышей животных. Многозначные и обобщающие слова.</w:t>
            </w:r>
          </w:p>
        </w:tc>
        <w:tc>
          <w:tcPr>
            <w:tcW w:w="1276" w:type="dxa"/>
            <w:tcBorders>
              <w:top w:val="single" w:sz="4" w:space="0" w:color="auto"/>
            </w:tcBorders>
            <w:shd w:val="clear" w:color="auto" w:fill="auto"/>
            <w:tcMar>
              <w:left w:w="73" w:type="dxa"/>
            </w:tcMar>
          </w:tcPr>
          <w:p w:rsidR="00E20A08" w:rsidRPr="00E20A08" w:rsidRDefault="00E20A08" w:rsidP="00E20A08">
            <w:pPr>
              <w:widowControl w:val="0"/>
              <w:spacing w:before="120"/>
              <w:jc w:val="center"/>
              <w:rPr>
                <w:rFonts w:ascii="Times New Roman" w:eastAsia="Calibri" w:hAnsi="Times New Roman" w:cs="Times New Roman"/>
                <w:b/>
                <w:color w:val="FF0000"/>
                <w:sz w:val="24"/>
                <w:szCs w:val="24"/>
                <w:lang w:eastAsia="en-US"/>
              </w:rPr>
            </w:pPr>
          </w:p>
        </w:tc>
        <w:tc>
          <w:tcPr>
            <w:tcW w:w="3544" w:type="dxa"/>
            <w:tcBorders>
              <w:top w:val="single" w:sz="4" w:space="0" w:color="auto"/>
            </w:tcBorders>
            <w:shd w:val="clear" w:color="auto" w:fill="auto"/>
            <w:tcMar>
              <w:left w:w="73" w:type="dxa"/>
            </w:tcMar>
          </w:tcPr>
          <w:p w:rsidR="00E20A08" w:rsidRDefault="00E20A08" w:rsidP="00E20A08">
            <w:pPr>
              <w:widowControl w:val="0"/>
              <w:spacing w:before="120"/>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Тест</w:t>
            </w:r>
          </w:p>
          <w:p w:rsidR="00E20A08" w:rsidRDefault="00E20A08" w:rsidP="00E20A08">
            <w:pPr>
              <w:widowControl w:val="0"/>
              <w:spacing w:before="120"/>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Самостоятельная работа</w:t>
            </w:r>
          </w:p>
        </w:tc>
      </w:tr>
      <w:tr w:rsidR="00A959AF" w:rsidTr="00584676">
        <w:trPr>
          <w:trHeight w:val="510"/>
        </w:trPr>
        <w:tc>
          <w:tcPr>
            <w:tcW w:w="675" w:type="dxa"/>
            <w:tcBorders>
              <w:bottom w:val="single" w:sz="4" w:space="0" w:color="auto"/>
            </w:tcBorders>
            <w:shd w:val="clear" w:color="auto" w:fill="auto"/>
            <w:tcMar>
              <w:left w:w="73" w:type="dxa"/>
            </w:tcMar>
          </w:tcPr>
          <w:p w:rsidR="00A959AF" w:rsidRDefault="00A959AF">
            <w:pPr>
              <w:widowControl w:val="0"/>
              <w:spacing w:before="120" w:after="0" w:line="240" w:lineRule="auto"/>
              <w:jc w:val="center"/>
              <w:rPr>
                <w:rFonts w:ascii="Times New Roman" w:hAnsi="Times New Roman"/>
                <w:b/>
                <w:sz w:val="24"/>
                <w:szCs w:val="24"/>
                <w:lang w:eastAsia="en-US"/>
              </w:rPr>
            </w:pPr>
          </w:p>
        </w:tc>
        <w:tc>
          <w:tcPr>
            <w:tcW w:w="4678" w:type="dxa"/>
            <w:tcBorders>
              <w:bottom w:val="single" w:sz="4" w:space="0" w:color="auto"/>
            </w:tcBorders>
            <w:shd w:val="clear" w:color="auto" w:fill="auto"/>
            <w:tcMar>
              <w:left w:w="73" w:type="dxa"/>
            </w:tcMar>
          </w:tcPr>
          <w:p w:rsidR="00A959AF" w:rsidRDefault="00E20A08" w:rsidP="00E20A08">
            <w:pPr>
              <w:widowControl w:val="0"/>
              <w:spacing w:before="120"/>
              <w:rPr>
                <w:rFonts w:ascii="Times New Roman" w:hAnsi="Times New Roman"/>
                <w:sz w:val="24"/>
                <w:szCs w:val="24"/>
                <w:lang w:eastAsia="en-US"/>
              </w:rPr>
            </w:pPr>
            <w:r>
              <w:rPr>
                <w:rFonts w:ascii="Times New Roman" w:eastAsia="Times New Roman" w:hAnsi="Times New Roman" w:cs="Times New Roman"/>
                <w:b/>
                <w:sz w:val="24"/>
                <w:szCs w:val="24"/>
              </w:rPr>
              <w:t>2.</w:t>
            </w:r>
            <w:r w:rsidR="00B127C1">
              <w:rPr>
                <w:rFonts w:ascii="Times New Roman" w:eastAsia="Times New Roman" w:hAnsi="Times New Roman" w:cs="Times New Roman"/>
                <w:b/>
                <w:sz w:val="24"/>
                <w:szCs w:val="24"/>
              </w:rPr>
              <w:t>Развитие связной речи.</w:t>
            </w:r>
          </w:p>
        </w:tc>
        <w:tc>
          <w:tcPr>
            <w:tcW w:w="1276" w:type="dxa"/>
            <w:tcBorders>
              <w:bottom w:val="single" w:sz="4" w:space="0" w:color="auto"/>
            </w:tcBorders>
            <w:shd w:val="clear" w:color="auto" w:fill="auto"/>
            <w:tcMar>
              <w:left w:w="73" w:type="dxa"/>
            </w:tcMar>
          </w:tcPr>
          <w:p w:rsidR="00A959AF" w:rsidRPr="00BB5FA1" w:rsidRDefault="00BB5FA1">
            <w:pPr>
              <w:widowControl w:val="0"/>
              <w:spacing w:before="120" w:after="0" w:line="240" w:lineRule="auto"/>
              <w:jc w:val="center"/>
              <w:rPr>
                <w:color w:val="auto"/>
              </w:rPr>
            </w:pPr>
            <w:r>
              <w:rPr>
                <w:rFonts w:ascii="Times New Roman" w:eastAsia="Calibri" w:hAnsi="Times New Roman" w:cs="Times New Roman"/>
                <w:b/>
                <w:color w:val="auto"/>
                <w:sz w:val="24"/>
                <w:szCs w:val="24"/>
                <w:lang w:eastAsia="en-US"/>
              </w:rPr>
              <w:t>63</w:t>
            </w:r>
          </w:p>
        </w:tc>
        <w:tc>
          <w:tcPr>
            <w:tcW w:w="3544" w:type="dxa"/>
            <w:tcBorders>
              <w:bottom w:val="single" w:sz="4" w:space="0" w:color="auto"/>
            </w:tcBorders>
            <w:shd w:val="clear" w:color="auto" w:fill="auto"/>
            <w:tcMar>
              <w:left w:w="73" w:type="dxa"/>
            </w:tcMar>
          </w:tcPr>
          <w:p w:rsidR="00A959AF" w:rsidRDefault="00A959AF">
            <w:pPr>
              <w:widowControl w:val="0"/>
              <w:spacing w:before="120" w:after="0" w:line="240" w:lineRule="auto"/>
              <w:rPr>
                <w:rFonts w:ascii="Times New Roman" w:hAnsi="Times New Roman"/>
                <w:b/>
                <w:sz w:val="24"/>
                <w:szCs w:val="24"/>
                <w:lang w:eastAsia="en-US"/>
              </w:rPr>
            </w:pPr>
          </w:p>
        </w:tc>
      </w:tr>
      <w:tr w:rsidR="00E20A08" w:rsidTr="00584676">
        <w:trPr>
          <w:trHeight w:val="8130"/>
        </w:trPr>
        <w:tc>
          <w:tcPr>
            <w:tcW w:w="675" w:type="dxa"/>
            <w:tcBorders>
              <w:top w:val="single" w:sz="4" w:space="0" w:color="auto"/>
            </w:tcBorders>
            <w:shd w:val="clear" w:color="auto" w:fill="auto"/>
            <w:tcMar>
              <w:left w:w="73" w:type="dxa"/>
            </w:tcMar>
          </w:tcPr>
          <w:p w:rsidR="00E20A08" w:rsidRDefault="00E20A08">
            <w:pPr>
              <w:widowControl w:val="0"/>
              <w:spacing w:before="120" w:after="0" w:line="240" w:lineRule="auto"/>
              <w:jc w:val="center"/>
              <w:rPr>
                <w:rFonts w:ascii="Times New Roman" w:hAnsi="Times New Roman"/>
                <w:b/>
                <w:sz w:val="24"/>
                <w:szCs w:val="24"/>
                <w:lang w:eastAsia="en-US"/>
              </w:rPr>
            </w:pPr>
          </w:p>
        </w:tc>
        <w:tc>
          <w:tcPr>
            <w:tcW w:w="4678" w:type="dxa"/>
            <w:tcBorders>
              <w:top w:val="single" w:sz="4" w:space="0" w:color="auto"/>
            </w:tcBorders>
            <w:shd w:val="clear" w:color="auto" w:fill="auto"/>
            <w:tcMar>
              <w:left w:w="73" w:type="dxa"/>
            </w:tcMar>
          </w:tcPr>
          <w:p w:rsidR="00E20A08" w:rsidRDefault="00E20A08" w:rsidP="00E20A08">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Понимание и употребление в речи побудительных предложений, организующих учебный процесс; повествовательных простых нераспространенных и распространенных  предложений, предложений с отрицанием, предложений с обращением. </w:t>
            </w:r>
            <w:r>
              <w:rPr>
                <w:rFonts w:ascii="Times New Roman" w:hAnsi="Times New Roman" w:cs="Times New Roman"/>
                <w:sz w:val="24"/>
                <w:szCs w:val="24"/>
              </w:rPr>
              <w:t xml:space="preserve">Понимание и употребление побудительных предложений, организующих игру; составление и запись предложений по сюжетным картинкам. Краткие и полные ответы  Составление вопросов устно и письменно. Диалоги в форме вопросов и ответов с использование тематического словаря. Составление и запись предложений по картинкам с помощью вопросов. Составление и запись рассказов повествовательного характера о труде, об играх, учебе, увлечение детей по сюжетным картинкам и личным наблюдениям. </w:t>
            </w:r>
          </w:p>
        </w:tc>
        <w:tc>
          <w:tcPr>
            <w:tcW w:w="1276" w:type="dxa"/>
            <w:tcBorders>
              <w:top w:val="single" w:sz="4" w:space="0" w:color="auto"/>
            </w:tcBorders>
            <w:shd w:val="clear" w:color="auto" w:fill="auto"/>
            <w:tcMar>
              <w:left w:w="73" w:type="dxa"/>
            </w:tcMar>
          </w:tcPr>
          <w:p w:rsidR="00E20A08" w:rsidRPr="00E20A08" w:rsidRDefault="00E20A08" w:rsidP="00E20A08">
            <w:pPr>
              <w:widowControl w:val="0"/>
              <w:spacing w:before="120"/>
              <w:jc w:val="center"/>
              <w:rPr>
                <w:rFonts w:ascii="Times New Roman" w:eastAsia="Calibri" w:hAnsi="Times New Roman" w:cs="Times New Roman"/>
                <w:b/>
                <w:color w:val="FF0000"/>
                <w:sz w:val="24"/>
                <w:szCs w:val="24"/>
                <w:lang w:eastAsia="en-US"/>
              </w:rPr>
            </w:pPr>
          </w:p>
        </w:tc>
        <w:tc>
          <w:tcPr>
            <w:tcW w:w="3544" w:type="dxa"/>
            <w:tcBorders>
              <w:top w:val="single" w:sz="4" w:space="0" w:color="auto"/>
            </w:tcBorders>
            <w:shd w:val="clear" w:color="auto" w:fill="auto"/>
            <w:tcMar>
              <w:left w:w="73" w:type="dxa"/>
            </w:tcMar>
          </w:tcPr>
          <w:p w:rsidR="009927C3" w:rsidRDefault="009927C3" w:rsidP="00E20A08">
            <w:pPr>
              <w:widowControl w:val="0"/>
              <w:spacing w:before="120" w:after="0" w:line="240" w:lineRule="auto"/>
              <w:jc w:val="center"/>
              <w:rPr>
                <w:rFonts w:ascii="Times New Roman" w:hAnsi="Times New Roman"/>
                <w:sz w:val="24"/>
                <w:szCs w:val="24"/>
                <w:lang w:eastAsia="en-US"/>
              </w:rPr>
            </w:pPr>
          </w:p>
          <w:p w:rsidR="00E20A08" w:rsidRDefault="00E20A08" w:rsidP="00E20A08">
            <w:pPr>
              <w:widowControl w:val="0"/>
              <w:spacing w:before="120" w:after="0" w:line="240" w:lineRule="auto"/>
              <w:jc w:val="center"/>
              <w:rPr>
                <w:rFonts w:ascii="Times New Roman" w:hAnsi="Times New Roman"/>
                <w:sz w:val="24"/>
                <w:szCs w:val="24"/>
                <w:lang w:eastAsia="en-US"/>
              </w:rPr>
            </w:pPr>
            <w:r w:rsidRPr="00E20A08">
              <w:rPr>
                <w:rFonts w:ascii="Times New Roman" w:hAnsi="Times New Roman"/>
                <w:sz w:val="24"/>
                <w:szCs w:val="24"/>
                <w:lang w:eastAsia="en-US"/>
              </w:rPr>
              <w:t>Самостоятельная работа</w:t>
            </w:r>
            <w:r w:rsidR="009927C3">
              <w:rPr>
                <w:rFonts w:ascii="Times New Roman" w:hAnsi="Times New Roman"/>
                <w:sz w:val="24"/>
                <w:szCs w:val="24"/>
                <w:lang w:eastAsia="en-US"/>
              </w:rPr>
              <w:t>.</w:t>
            </w:r>
          </w:p>
          <w:p w:rsidR="009927C3" w:rsidRDefault="009927C3" w:rsidP="009927C3">
            <w:pPr>
              <w:widowControl w:val="0"/>
              <w:spacing w:before="120" w:after="0" w:line="240" w:lineRule="auto"/>
              <w:jc w:val="center"/>
              <w:rPr>
                <w:rFonts w:ascii="Times New Roman" w:hAnsi="Times New Roman"/>
                <w:sz w:val="24"/>
                <w:szCs w:val="24"/>
                <w:lang w:eastAsia="en-US"/>
              </w:rPr>
            </w:pPr>
          </w:p>
          <w:p w:rsidR="00E20A08" w:rsidRPr="00E20A08" w:rsidRDefault="00E20A08" w:rsidP="009927C3">
            <w:pPr>
              <w:widowControl w:val="0"/>
              <w:spacing w:before="120" w:after="0" w:line="240" w:lineRule="auto"/>
              <w:jc w:val="center"/>
              <w:rPr>
                <w:rFonts w:ascii="Times New Roman" w:hAnsi="Times New Roman"/>
                <w:sz w:val="24"/>
                <w:szCs w:val="24"/>
                <w:lang w:eastAsia="en-US"/>
              </w:rPr>
            </w:pPr>
            <w:r>
              <w:rPr>
                <w:rFonts w:ascii="Times New Roman" w:hAnsi="Times New Roman"/>
                <w:sz w:val="24"/>
                <w:szCs w:val="24"/>
                <w:lang w:eastAsia="en-US"/>
              </w:rPr>
              <w:t>Составление распространенных и нераспр</w:t>
            </w:r>
            <w:r w:rsidR="009927C3">
              <w:rPr>
                <w:rFonts w:ascii="Times New Roman" w:hAnsi="Times New Roman"/>
                <w:sz w:val="24"/>
                <w:szCs w:val="24"/>
                <w:lang w:eastAsia="en-US"/>
              </w:rPr>
              <w:t xml:space="preserve">остраненных </w:t>
            </w:r>
            <w:r>
              <w:rPr>
                <w:rFonts w:ascii="Times New Roman" w:hAnsi="Times New Roman"/>
                <w:sz w:val="24"/>
                <w:szCs w:val="24"/>
                <w:lang w:eastAsia="en-US"/>
              </w:rPr>
              <w:t>предложений</w:t>
            </w:r>
            <w:r w:rsidR="009927C3">
              <w:rPr>
                <w:rFonts w:ascii="Times New Roman" w:hAnsi="Times New Roman"/>
                <w:sz w:val="24"/>
                <w:szCs w:val="24"/>
                <w:lang w:eastAsia="en-US"/>
              </w:rPr>
              <w:t>.</w:t>
            </w:r>
          </w:p>
        </w:tc>
      </w:tr>
      <w:tr w:rsidR="00A959AF" w:rsidTr="00584676">
        <w:tc>
          <w:tcPr>
            <w:tcW w:w="675" w:type="dxa"/>
            <w:shd w:val="clear" w:color="auto" w:fill="auto"/>
            <w:tcMar>
              <w:left w:w="73" w:type="dxa"/>
            </w:tcMar>
          </w:tcPr>
          <w:p w:rsidR="00A959AF" w:rsidRDefault="00A959AF">
            <w:pPr>
              <w:widowControl w:val="0"/>
              <w:spacing w:before="120" w:after="0" w:line="240" w:lineRule="auto"/>
              <w:jc w:val="center"/>
              <w:rPr>
                <w:rFonts w:ascii="Calibri" w:eastAsia="Calibri" w:hAnsi="Calibri" w:cs="Times New Roman"/>
                <w:b/>
                <w:sz w:val="20"/>
                <w:lang w:eastAsia="en-US"/>
              </w:rPr>
            </w:pPr>
          </w:p>
        </w:tc>
        <w:tc>
          <w:tcPr>
            <w:tcW w:w="4678" w:type="dxa"/>
            <w:shd w:val="clear" w:color="auto" w:fill="auto"/>
            <w:tcMar>
              <w:left w:w="73" w:type="dxa"/>
            </w:tcMar>
          </w:tcPr>
          <w:p w:rsidR="00A959AF" w:rsidRDefault="00B127C1">
            <w:pPr>
              <w:widowControl w:val="0"/>
              <w:spacing w:before="120" w:after="0" w:line="240" w:lineRule="auto"/>
              <w:rPr>
                <w:rFonts w:ascii="Times New Roman" w:eastAsia="Times New Roman" w:hAnsi="Times New Roman"/>
                <w:b/>
                <w:sz w:val="24"/>
                <w:szCs w:val="24"/>
              </w:rPr>
            </w:pPr>
            <w:r>
              <w:rPr>
                <w:rFonts w:ascii="Times New Roman" w:eastAsia="Times New Roman" w:hAnsi="Times New Roman" w:cs="Times New Roman"/>
                <w:b/>
                <w:sz w:val="24"/>
                <w:szCs w:val="24"/>
              </w:rPr>
              <w:t>Итого</w:t>
            </w:r>
          </w:p>
        </w:tc>
        <w:tc>
          <w:tcPr>
            <w:tcW w:w="1276" w:type="dxa"/>
            <w:shd w:val="clear" w:color="auto" w:fill="auto"/>
            <w:tcMar>
              <w:left w:w="73" w:type="dxa"/>
            </w:tcMar>
          </w:tcPr>
          <w:p w:rsidR="00A959AF" w:rsidRPr="00BB5FA1" w:rsidRDefault="00BB5FA1">
            <w:pPr>
              <w:widowControl w:val="0"/>
              <w:spacing w:before="120" w:after="0" w:line="240" w:lineRule="auto"/>
              <w:jc w:val="center"/>
              <w:rPr>
                <w:color w:val="auto"/>
              </w:rPr>
            </w:pPr>
            <w:r>
              <w:rPr>
                <w:rFonts w:ascii="Times New Roman" w:eastAsia="Calibri" w:hAnsi="Times New Roman" w:cs="Times New Roman"/>
                <w:b/>
                <w:color w:val="auto"/>
                <w:sz w:val="24"/>
                <w:szCs w:val="24"/>
                <w:lang w:eastAsia="en-US"/>
              </w:rPr>
              <w:t>128</w:t>
            </w:r>
          </w:p>
        </w:tc>
        <w:tc>
          <w:tcPr>
            <w:tcW w:w="3544" w:type="dxa"/>
            <w:shd w:val="clear" w:color="auto" w:fill="auto"/>
            <w:tcMar>
              <w:left w:w="73" w:type="dxa"/>
            </w:tcMar>
          </w:tcPr>
          <w:p w:rsidR="00A959AF" w:rsidRDefault="00A959AF">
            <w:pPr>
              <w:widowControl w:val="0"/>
              <w:spacing w:before="120" w:after="0" w:line="240" w:lineRule="auto"/>
              <w:rPr>
                <w:rFonts w:ascii="Calibri" w:eastAsia="Calibri" w:hAnsi="Calibri" w:cs="Times New Roman"/>
                <w:color w:val="000000"/>
                <w:sz w:val="20"/>
                <w:shd w:val="clear" w:color="auto" w:fill="FFFFFF"/>
              </w:rPr>
            </w:pPr>
          </w:p>
        </w:tc>
      </w:tr>
    </w:tbl>
    <w:p w:rsidR="00A959AF" w:rsidRDefault="00A959AF">
      <w:pPr>
        <w:spacing w:after="0"/>
      </w:pPr>
    </w:p>
    <w:sectPr w:rsidR="00A959AF" w:rsidSect="001B03DD">
      <w:footerReference w:type="default" r:id="rId8"/>
      <w:pgSz w:w="11906" w:h="16838"/>
      <w:pgMar w:top="567" w:right="851" w:bottom="284" w:left="1134" w:header="0" w:footer="709"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0F" w:rsidRDefault="00D6130F" w:rsidP="00A959AF">
      <w:pPr>
        <w:spacing w:after="0" w:line="240" w:lineRule="auto"/>
      </w:pPr>
      <w:r>
        <w:separator/>
      </w:r>
    </w:p>
  </w:endnote>
  <w:endnote w:type="continuationSeparator" w:id="1">
    <w:p w:rsidR="00D6130F" w:rsidRDefault="00D6130F" w:rsidP="00A9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542150"/>
    </w:sdtPr>
    <w:sdtContent>
      <w:p w:rsidR="00A959AF" w:rsidRDefault="00F75B5E">
        <w:pPr>
          <w:pStyle w:val="Footer"/>
          <w:jc w:val="right"/>
        </w:pPr>
        <w:r>
          <w:fldChar w:fldCharType="begin"/>
        </w:r>
        <w:r w:rsidR="00B127C1">
          <w:instrText>PAGE</w:instrText>
        </w:r>
        <w:r>
          <w:fldChar w:fldCharType="separate"/>
        </w:r>
        <w:r w:rsidR="0032278C">
          <w:rPr>
            <w:noProof/>
          </w:rPr>
          <w:t>7</w:t>
        </w:r>
        <w:r>
          <w:fldChar w:fldCharType="end"/>
        </w:r>
      </w:p>
    </w:sdtContent>
  </w:sdt>
  <w:p w:rsidR="00A959AF" w:rsidRDefault="00A95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0F" w:rsidRDefault="00D6130F" w:rsidP="00A959AF">
      <w:pPr>
        <w:spacing w:after="0" w:line="240" w:lineRule="auto"/>
      </w:pPr>
      <w:r>
        <w:separator/>
      </w:r>
    </w:p>
  </w:footnote>
  <w:footnote w:type="continuationSeparator" w:id="1">
    <w:p w:rsidR="00D6130F" w:rsidRDefault="00D6130F" w:rsidP="00A95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959AF"/>
    <w:rsid w:val="000021B7"/>
    <w:rsid w:val="00064419"/>
    <w:rsid w:val="000A21E7"/>
    <w:rsid w:val="00114CFC"/>
    <w:rsid w:val="00117B65"/>
    <w:rsid w:val="00166E37"/>
    <w:rsid w:val="00177FE3"/>
    <w:rsid w:val="001B03DD"/>
    <w:rsid w:val="001F5700"/>
    <w:rsid w:val="002C4CC2"/>
    <w:rsid w:val="0032278C"/>
    <w:rsid w:val="00330A5E"/>
    <w:rsid w:val="00346941"/>
    <w:rsid w:val="0047285B"/>
    <w:rsid w:val="00584676"/>
    <w:rsid w:val="00612DA5"/>
    <w:rsid w:val="006D7221"/>
    <w:rsid w:val="00740747"/>
    <w:rsid w:val="00763B99"/>
    <w:rsid w:val="007B6993"/>
    <w:rsid w:val="0084539D"/>
    <w:rsid w:val="008B1FA3"/>
    <w:rsid w:val="009740BB"/>
    <w:rsid w:val="009927C3"/>
    <w:rsid w:val="009E1144"/>
    <w:rsid w:val="00A959AF"/>
    <w:rsid w:val="00B127C1"/>
    <w:rsid w:val="00BB4F9B"/>
    <w:rsid w:val="00BB5FA1"/>
    <w:rsid w:val="00BE48D7"/>
    <w:rsid w:val="00C34685"/>
    <w:rsid w:val="00D46F6E"/>
    <w:rsid w:val="00D6130F"/>
    <w:rsid w:val="00E20A08"/>
    <w:rsid w:val="00E805E2"/>
    <w:rsid w:val="00E87D79"/>
    <w:rsid w:val="00F75B5E"/>
    <w:rsid w:val="00FE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6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qFormat/>
    <w:rsid w:val="00812CB5"/>
  </w:style>
  <w:style w:type="character" w:customStyle="1" w:styleId="apple-converted-space">
    <w:name w:val="apple-converted-space"/>
    <w:basedOn w:val="a0"/>
    <w:qFormat/>
    <w:rsid w:val="00812CB5"/>
  </w:style>
  <w:style w:type="character" w:customStyle="1" w:styleId="c17">
    <w:name w:val="c17"/>
    <w:basedOn w:val="a0"/>
    <w:qFormat/>
    <w:rsid w:val="008821A0"/>
  </w:style>
  <w:style w:type="character" w:customStyle="1" w:styleId="c11">
    <w:name w:val="c11"/>
    <w:basedOn w:val="a0"/>
    <w:qFormat/>
    <w:rsid w:val="00D53BF0"/>
  </w:style>
  <w:style w:type="character" w:customStyle="1" w:styleId="c9">
    <w:name w:val="c9"/>
    <w:basedOn w:val="a0"/>
    <w:qFormat/>
    <w:rsid w:val="00BD14D7"/>
  </w:style>
  <w:style w:type="character" w:customStyle="1" w:styleId="c4">
    <w:name w:val="c4"/>
    <w:basedOn w:val="a0"/>
    <w:qFormat/>
    <w:rsid w:val="00933E13"/>
  </w:style>
  <w:style w:type="character" w:customStyle="1" w:styleId="a3">
    <w:name w:val="Верхний колонтитул Знак"/>
    <w:basedOn w:val="a0"/>
    <w:uiPriority w:val="99"/>
    <w:qFormat/>
    <w:rsid w:val="001B31A9"/>
  </w:style>
  <w:style w:type="character" w:customStyle="1" w:styleId="a4">
    <w:name w:val="Нижний колонтитул Знак"/>
    <w:basedOn w:val="a0"/>
    <w:uiPriority w:val="99"/>
    <w:qFormat/>
    <w:rsid w:val="001B31A9"/>
  </w:style>
  <w:style w:type="character" w:customStyle="1" w:styleId="a5">
    <w:name w:val="Текст выноски Знак"/>
    <w:basedOn w:val="a0"/>
    <w:uiPriority w:val="99"/>
    <w:semiHidden/>
    <w:qFormat/>
    <w:rsid w:val="001C2B94"/>
    <w:rPr>
      <w:rFonts w:ascii="Segoe UI" w:hAnsi="Segoe UI" w:cs="Segoe UI"/>
      <w:sz w:val="18"/>
      <w:szCs w:val="18"/>
    </w:rPr>
  </w:style>
  <w:style w:type="character" w:customStyle="1" w:styleId="ListLabel1">
    <w:name w:val="ListLabel 1"/>
    <w:qFormat/>
    <w:rsid w:val="00A959AF"/>
    <w:rPr>
      <w:rFonts w:cs="Courier New"/>
    </w:rPr>
  </w:style>
  <w:style w:type="character" w:customStyle="1" w:styleId="ListLabel2">
    <w:name w:val="ListLabel 2"/>
    <w:qFormat/>
    <w:rsid w:val="00A959AF"/>
    <w:rPr>
      <w:rFonts w:cs="Courier New"/>
    </w:rPr>
  </w:style>
  <w:style w:type="character" w:customStyle="1" w:styleId="ListLabel3">
    <w:name w:val="ListLabel 3"/>
    <w:qFormat/>
    <w:rsid w:val="00A959AF"/>
    <w:rPr>
      <w:rFonts w:cs="Courier New"/>
    </w:rPr>
  </w:style>
  <w:style w:type="character" w:customStyle="1" w:styleId="ListLabel4">
    <w:name w:val="ListLabel 4"/>
    <w:qFormat/>
    <w:rsid w:val="00A959AF"/>
    <w:rPr>
      <w:rFonts w:cs="Courier New"/>
    </w:rPr>
  </w:style>
  <w:style w:type="character" w:customStyle="1" w:styleId="ListLabel5">
    <w:name w:val="ListLabel 5"/>
    <w:qFormat/>
    <w:rsid w:val="00A959AF"/>
    <w:rPr>
      <w:rFonts w:cs="Courier New"/>
    </w:rPr>
  </w:style>
  <w:style w:type="character" w:customStyle="1" w:styleId="ListLabel6">
    <w:name w:val="ListLabel 6"/>
    <w:qFormat/>
    <w:rsid w:val="00A959AF"/>
    <w:rPr>
      <w:rFonts w:cs="Courier New"/>
    </w:rPr>
  </w:style>
  <w:style w:type="character" w:customStyle="1" w:styleId="ListLabel7">
    <w:name w:val="ListLabel 7"/>
    <w:qFormat/>
    <w:rsid w:val="00A959AF"/>
    <w:rPr>
      <w:rFonts w:cs="Courier New"/>
    </w:rPr>
  </w:style>
  <w:style w:type="character" w:customStyle="1" w:styleId="ListLabel8">
    <w:name w:val="ListLabel 8"/>
    <w:qFormat/>
    <w:rsid w:val="00A959AF"/>
    <w:rPr>
      <w:rFonts w:cs="Courier New"/>
    </w:rPr>
  </w:style>
  <w:style w:type="character" w:customStyle="1" w:styleId="ListLabel9">
    <w:name w:val="ListLabel 9"/>
    <w:qFormat/>
    <w:rsid w:val="00A959AF"/>
    <w:rPr>
      <w:rFonts w:cs="Courier New"/>
    </w:rPr>
  </w:style>
  <w:style w:type="character" w:customStyle="1" w:styleId="ListLabel10">
    <w:name w:val="ListLabel 10"/>
    <w:qFormat/>
    <w:rsid w:val="00A959AF"/>
    <w:rPr>
      <w:rFonts w:cs="Courier New"/>
    </w:rPr>
  </w:style>
  <w:style w:type="character" w:customStyle="1" w:styleId="ListLabel11">
    <w:name w:val="ListLabel 11"/>
    <w:qFormat/>
    <w:rsid w:val="00A959AF"/>
    <w:rPr>
      <w:rFonts w:cs="Courier New"/>
    </w:rPr>
  </w:style>
  <w:style w:type="character" w:customStyle="1" w:styleId="ListLabel12">
    <w:name w:val="ListLabel 12"/>
    <w:qFormat/>
    <w:rsid w:val="00A959AF"/>
    <w:rPr>
      <w:rFonts w:cs="Courier New"/>
    </w:rPr>
  </w:style>
  <w:style w:type="character" w:customStyle="1" w:styleId="ListLabel13">
    <w:name w:val="ListLabel 13"/>
    <w:qFormat/>
    <w:rsid w:val="00A959AF"/>
    <w:rPr>
      <w:rFonts w:cs="Courier New"/>
    </w:rPr>
  </w:style>
  <w:style w:type="character" w:customStyle="1" w:styleId="ListLabel14">
    <w:name w:val="ListLabel 14"/>
    <w:qFormat/>
    <w:rsid w:val="00A959AF"/>
    <w:rPr>
      <w:rFonts w:cs="Courier New"/>
    </w:rPr>
  </w:style>
  <w:style w:type="character" w:customStyle="1" w:styleId="ListLabel15">
    <w:name w:val="ListLabel 15"/>
    <w:qFormat/>
    <w:rsid w:val="00A959AF"/>
    <w:rPr>
      <w:rFonts w:cs="Courier New"/>
    </w:rPr>
  </w:style>
  <w:style w:type="character" w:customStyle="1" w:styleId="ListLabel16">
    <w:name w:val="ListLabel 16"/>
    <w:qFormat/>
    <w:rsid w:val="00A959AF"/>
    <w:rPr>
      <w:sz w:val="20"/>
    </w:rPr>
  </w:style>
  <w:style w:type="character" w:customStyle="1" w:styleId="ListLabel17">
    <w:name w:val="ListLabel 17"/>
    <w:qFormat/>
    <w:rsid w:val="00A959AF"/>
    <w:rPr>
      <w:sz w:val="20"/>
    </w:rPr>
  </w:style>
  <w:style w:type="character" w:customStyle="1" w:styleId="ListLabel18">
    <w:name w:val="ListLabel 18"/>
    <w:qFormat/>
    <w:rsid w:val="00A959AF"/>
    <w:rPr>
      <w:sz w:val="20"/>
    </w:rPr>
  </w:style>
  <w:style w:type="character" w:customStyle="1" w:styleId="ListLabel19">
    <w:name w:val="ListLabel 19"/>
    <w:qFormat/>
    <w:rsid w:val="00A959AF"/>
    <w:rPr>
      <w:sz w:val="20"/>
    </w:rPr>
  </w:style>
  <w:style w:type="character" w:customStyle="1" w:styleId="ListLabel20">
    <w:name w:val="ListLabel 20"/>
    <w:qFormat/>
    <w:rsid w:val="00A959AF"/>
    <w:rPr>
      <w:sz w:val="20"/>
    </w:rPr>
  </w:style>
  <w:style w:type="character" w:customStyle="1" w:styleId="ListLabel21">
    <w:name w:val="ListLabel 21"/>
    <w:qFormat/>
    <w:rsid w:val="00A959AF"/>
    <w:rPr>
      <w:sz w:val="20"/>
    </w:rPr>
  </w:style>
  <w:style w:type="character" w:customStyle="1" w:styleId="ListLabel22">
    <w:name w:val="ListLabel 22"/>
    <w:qFormat/>
    <w:rsid w:val="00A959AF"/>
    <w:rPr>
      <w:sz w:val="20"/>
    </w:rPr>
  </w:style>
  <w:style w:type="character" w:customStyle="1" w:styleId="ListLabel23">
    <w:name w:val="ListLabel 23"/>
    <w:qFormat/>
    <w:rsid w:val="00A959AF"/>
    <w:rPr>
      <w:sz w:val="20"/>
    </w:rPr>
  </w:style>
  <w:style w:type="character" w:customStyle="1" w:styleId="ListLabel24">
    <w:name w:val="ListLabel 24"/>
    <w:qFormat/>
    <w:rsid w:val="00A959AF"/>
    <w:rPr>
      <w:sz w:val="20"/>
    </w:rPr>
  </w:style>
  <w:style w:type="character" w:customStyle="1" w:styleId="ListLabel25">
    <w:name w:val="ListLabel 25"/>
    <w:qFormat/>
    <w:rsid w:val="00A959AF"/>
    <w:rPr>
      <w:rFonts w:cs="Courier New"/>
    </w:rPr>
  </w:style>
  <w:style w:type="character" w:customStyle="1" w:styleId="ListLabel26">
    <w:name w:val="ListLabel 26"/>
    <w:qFormat/>
    <w:rsid w:val="00A959AF"/>
    <w:rPr>
      <w:rFonts w:cs="Courier New"/>
    </w:rPr>
  </w:style>
  <w:style w:type="character" w:customStyle="1" w:styleId="ListLabel27">
    <w:name w:val="ListLabel 27"/>
    <w:qFormat/>
    <w:rsid w:val="00A959AF"/>
    <w:rPr>
      <w:rFonts w:cs="Courier New"/>
    </w:rPr>
  </w:style>
  <w:style w:type="character" w:customStyle="1" w:styleId="ListLabel28">
    <w:name w:val="ListLabel 28"/>
    <w:qFormat/>
    <w:rsid w:val="00A959AF"/>
    <w:rPr>
      <w:rFonts w:cs="Courier New"/>
    </w:rPr>
  </w:style>
  <w:style w:type="character" w:customStyle="1" w:styleId="ListLabel29">
    <w:name w:val="ListLabel 29"/>
    <w:qFormat/>
    <w:rsid w:val="00A959AF"/>
    <w:rPr>
      <w:rFonts w:cs="Courier New"/>
    </w:rPr>
  </w:style>
  <w:style w:type="character" w:customStyle="1" w:styleId="ListLabel30">
    <w:name w:val="ListLabel 30"/>
    <w:qFormat/>
    <w:rsid w:val="00A959AF"/>
    <w:rPr>
      <w:rFonts w:cs="Courier New"/>
    </w:rPr>
  </w:style>
  <w:style w:type="character" w:customStyle="1" w:styleId="ListLabel31">
    <w:name w:val="ListLabel 31"/>
    <w:qFormat/>
    <w:rsid w:val="00A959AF"/>
    <w:rPr>
      <w:rFonts w:cs="Courier New"/>
    </w:rPr>
  </w:style>
  <w:style w:type="character" w:customStyle="1" w:styleId="ListLabel32">
    <w:name w:val="ListLabel 32"/>
    <w:qFormat/>
    <w:rsid w:val="00A959AF"/>
    <w:rPr>
      <w:rFonts w:cs="Courier New"/>
    </w:rPr>
  </w:style>
  <w:style w:type="character" w:customStyle="1" w:styleId="ListLabel33">
    <w:name w:val="ListLabel 33"/>
    <w:qFormat/>
    <w:rsid w:val="00A959AF"/>
    <w:rPr>
      <w:rFonts w:cs="Courier New"/>
    </w:rPr>
  </w:style>
  <w:style w:type="character" w:customStyle="1" w:styleId="ListLabel34">
    <w:name w:val="ListLabel 34"/>
    <w:qFormat/>
    <w:rsid w:val="00A959AF"/>
    <w:rPr>
      <w:rFonts w:cs="Courier New"/>
    </w:rPr>
  </w:style>
  <w:style w:type="character" w:customStyle="1" w:styleId="ListLabel35">
    <w:name w:val="ListLabel 35"/>
    <w:qFormat/>
    <w:rsid w:val="00A959AF"/>
    <w:rPr>
      <w:rFonts w:cs="Courier New"/>
    </w:rPr>
  </w:style>
  <w:style w:type="character" w:customStyle="1" w:styleId="ListLabel36">
    <w:name w:val="ListLabel 36"/>
    <w:qFormat/>
    <w:rsid w:val="00A959AF"/>
    <w:rPr>
      <w:rFonts w:cs="Courier New"/>
    </w:rPr>
  </w:style>
  <w:style w:type="character" w:customStyle="1" w:styleId="ListLabel37">
    <w:name w:val="ListLabel 37"/>
    <w:qFormat/>
    <w:rsid w:val="00A959AF"/>
    <w:rPr>
      <w:rFonts w:cs="Courier New"/>
    </w:rPr>
  </w:style>
  <w:style w:type="character" w:customStyle="1" w:styleId="ListLabel38">
    <w:name w:val="ListLabel 38"/>
    <w:qFormat/>
    <w:rsid w:val="00A959AF"/>
    <w:rPr>
      <w:rFonts w:cs="Courier New"/>
    </w:rPr>
  </w:style>
  <w:style w:type="character" w:customStyle="1" w:styleId="ListLabel39">
    <w:name w:val="ListLabel 39"/>
    <w:qFormat/>
    <w:rsid w:val="00A959AF"/>
    <w:rPr>
      <w:rFonts w:cs="Courier New"/>
    </w:rPr>
  </w:style>
  <w:style w:type="character" w:customStyle="1" w:styleId="ListLabel40">
    <w:name w:val="ListLabel 40"/>
    <w:qFormat/>
    <w:rsid w:val="00A959AF"/>
    <w:rPr>
      <w:sz w:val="20"/>
    </w:rPr>
  </w:style>
  <w:style w:type="character" w:customStyle="1" w:styleId="ListLabel41">
    <w:name w:val="ListLabel 41"/>
    <w:qFormat/>
    <w:rsid w:val="00A959AF"/>
    <w:rPr>
      <w:sz w:val="20"/>
    </w:rPr>
  </w:style>
  <w:style w:type="character" w:customStyle="1" w:styleId="ListLabel42">
    <w:name w:val="ListLabel 42"/>
    <w:qFormat/>
    <w:rsid w:val="00A959AF"/>
    <w:rPr>
      <w:sz w:val="20"/>
    </w:rPr>
  </w:style>
  <w:style w:type="character" w:customStyle="1" w:styleId="ListLabel43">
    <w:name w:val="ListLabel 43"/>
    <w:qFormat/>
    <w:rsid w:val="00A959AF"/>
    <w:rPr>
      <w:sz w:val="20"/>
    </w:rPr>
  </w:style>
  <w:style w:type="character" w:customStyle="1" w:styleId="ListLabel44">
    <w:name w:val="ListLabel 44"/>
    <w:qFormat/>
    <w:rsid w:val="00A959AF"/>
    <w:rPr>
      <w:sz w:val="20"/>
    </w:rPr>
  </w:style>
  <w:style w:type="character" w:customStyle="1" w:styleId="ListLabel45">
    <w:name w:val="ListLabel 45"/>
    <w:qFormat/>
    <w:rsid w:val="00A959AF"/>
    <w:rPr>
      <w:sz w:val="20"/>
    </w:rPr>
  </w:style>
  <w:style w:type="character" w:customStyle="1" w:styleId="ListLabel46">
    <w:name w:val="ListLabel 46"/>
    <w:qFormat/>
    <w:rsid w:val="00A959AF"/>
    <w:rPr>
      <w:sz w:val="20"/>
    </w:rPr>
  </w:style>
  <w:style w:type="character" w:customStyle="1" w:styleId="ListLabel47">
    <w:name w:val="ListLabel 47"/>
    <w:qFormat/>
    <w:rsid w:val="00A959AF"/>
    <w:rPr>
      <w:sz w:val="20"/>
    </w:rPr>
  </w:style>
  <w:style w:type="character" w:customStyle="1" w:styleId="ListLabel48">
    <w:name w:val="ListLabel 48"/>
    <w:qFormat/>
    <w:rsid w:val="00A959AF"/>
    <w:rPr>
      <w:sz w:val="20"/>
    </w:rPr>
  </w:style>
  <w:style w:type="character" w:customStyle="1" w:styleId="ListLabel49">
    <w:name w:val="ListLabel 49"/>
    <w:qFormat/>
    <w:rsid w:val="00A959AF"/>
    <w:rPr>
      <w:rFonts w:cs="Courier New"/>
    </w:rPr>
  </w:style>
  <w:style w:type="character" w:customStyle="1" w:styleId="ListLabel50">
    <w:name w:val="ListLabel 50"/>
    <w:qFormat/>
    <w:rsid w:val="00A959AF"/>
    <w:rPr>
      <w:rFonts w:cs="Courier New"/>
    </w:rPr>
  </w:style>
  <w:style w:type="character" w:customStyle="1" w:styleId="ListLabel51">
    <w:name w:val="ListLabel 51"/>
    <w:qFormat/>
    <w:rsid w:val="00A959AF"/>
    <w:rPr>
      <w:rFonts w:cs="Courier New"/>
    </w:rPr>
  </w:style>
  <w:style w:type="character" w:customStyle="1" w:styleId="ListLabel52">
    <w:name w:val="ListLabel 52"/>
    <w:qFormat/>
    <w:rsid w:val="00A959AF"/>
    <w:rPr>
      <w:rFonts w:eastAsia="Times New Roman"/>
    </w:rPr>
  </w:style>
  <w:style w:type="character" w:customStyle="1" w:styleId="ListLabel53">
    <w:name w:val="ListLabel 53"/>
    <w:qFormat/>
    <w:rsid w:val="00A959AF"/>
    <w:rPr>
      <w:sz w:val="22"/>
    </w:rPr>
  </w:style>
  <w:style w:type="character" w:customStyle="1" w:styleId="ListLabel54">
    <w:name w:val="ListLabel 54"/>
    <w:qFormat/>
    <w:rsid w:val="00A959AF"/>
    <w:rPr>
      <w:rFonts w:cs="Courier New"/>
    </w:rPr>
  </w:style>
  <w:style w:type="character" w:customStyle="1" w:styleId="ListLabel55">
    <w:name w:val="ListLabel 55"/>
    <w:qFormat/>
    <w:rsid w:val="00A959AF"/>
    <w:rPr>
      <w:rFonts w:cs="Courier New"/>
    </w:rPr>
  </w:style>
  <w:style w:type="character" w:customStyle="1" w:styleId="ListLabel56">
    <w:name w:val="ListLabel 56"/>
    <w:qFormat/>
    <w:rsid w:val="00A959AF"/>
    <w:rPr>
      <w:rFonts w:cs="Courier New"/>
    </w:rPr>
  </w:style>
  <w:style w:type="character" w:customStyle="1" w:styleId="ListLabel57">
    <w:name w:val="ListLabel 57"/>
    <w:qFormat/>
    <w:rsid w:val="00A959AF"/>
    <w:rPr>
      <w:rFonts w:cs="Courier New"/>
    </w:rPr>
  </w:style>
  <w:style w:type="character" w:customStyle="1" w:styleId="ListLabel58">
    <w:name w:val="ListLabel 58"/>
    <w:qFormat/>
    <w:rsid w:val="00A959AF"/>
    <w:rPr>
      <w:rFonts w:cs="Courier New"/>
    </w:rPr>
  </w:style>
  <w:style w:type="character" w:customStyle="1" w:styleId="ListLabel59">
    <w:name w:val="ListLabel 59"/>
    <w:qFormat/>
    <w:rsid w:val="00A959AF"/>
    <w:rPr>
      <w:rFonts w:cs="Courier New"/>
    </w:rPr>
  </w:style>
  <w:style w:type="character" w:customStyle="1" w:styleId="ListLabel60">
    <w:name w:val="ListLabel 60"/>
    <w:qFormat/>
    <w:rsid w:val="00A959AF"/>
    <w:rPr>
      <w:rFonts w:cs="Courier New"/>
    </w:rPr>
  </w:style>
  <w:style w:type="character" w:customStyle="1" w:styleId="ListLabel61">
    <w:name w:val="ListLabel 61"/>
    <w:qFormat/>
    <w:rsid w:val="00A959AF"/>
    <w:rPr>
      <w:rFonts w:cs="Courier New"/>
    </w:rPr>
  </w:style>
  <w:style w:type="character" w:customStyle="1" w:styleId="ListLabel62">
    <w:name w:val="ListLabel 62"/>
    <w:qFormat/>
    <w:rsid w:val="00A959AF"/>
    <w:rPr>
      <w:rFonts w:cs="Courier New"/>
    </w:rPr>
  </w:style>
  <w:style w:type="paragraph" w:customStyle="1" w:styleId="a6">
    <w:name w:val="Заголовок"/>
    <w:basedOn w:val="a"/>
    <w:next w:val="a7"/>
    <w:qFormat/>
    <w:rsid w:val="00A959AF"/>
    <w:pPr>
      <w:keepNext/>
      <w:spacing w:before="240" w:after="120"/>
    </w:pPr>
    <w:rPr>
      <w:rFonts w:ascii="Liberation Sans" w:eastAsia="Microsoft YaHei" w:hAnsi="Liberation Sans" w:cs="Lucida Sans"/>
      <w:sz w:val="28"/>
      <w:szCs w:val="28"/>
    </w:rPr>
  </w:style>
  <w:style w:type="paragraph" w:styleId="a7">
    <w:name w:val="Body Text"/>
    <w:basedOn w:val="a"/>
    <w:rsid w:val="00A959AF"/>
    <w:pPr>
      <w:spacing w:after="140" w:line="288" w:lineRule="auto"/>
    </w:pPr>
  </w:style>
  <w:style w:type="paragraph" w:styleId="a8">
    <w:name w:val="List"/>
    <w:basedOn w:val="a7"/>
    <w:rsid w:val="00A959AF"/>
    <w:rPr>
      <w:rFonts w:cs="Lucida Sans"/>
    </w:rPr>
  </w:style>
  <w:style w:type="paragraph" w:customStyle="1" w:styleId="Caption">
    <w:name w:val="Caption"/>
    <w:basedOn w:val="a"/>
    <w:qFormat/>
    <w:rsid w:val="00A959AF"/>
    <w:pPr>
      <w:suppressLineNumbers/>
      <w:spacing w:before="120" w:after="120"/>
    </w:pPr>
    <w:rPr>
      <w:rFonts w:cs="Lucida Sans"/>
      <w:i/>
      <w:iCs/>
      <w:sz w:val="24"/>
      <w:szCs w:val="24"/>
    </w:rPr>
  </w:style>
  <w:style w:type="paragraph" w:styleId="a9">
    <w:name w:val="index heading"/>
    <w:basedOn w:val="a"/>
    <w:qFormat/>
    <w:rsid w:val="00A959AF"/>
    <w:pPr>
      <w:suppressLineNumbers/>
    </w:pPr>
    <w:rPr>
      <w:rFonts w:cs="Lucida Sans"/>
    </w:rPr>
  </w:style>
  <w:style w:type="paragraph" w:styleId="aa">
    <w:name w:val="List Paragraph"/>
    <w:basedOn w:val="a"/>
    <w:uiPriority w:val="34"/>
    <w:qFormat/>
    <w:rsid w:val="00812CB5"/>
    <w:pPr>
      <w:spacing w:line="288" w:lineRule="auto"/>
      <w:ind w:left="720"/>
      <w:contextualSpacing/>
    </w:pPr>
    <w:rPr>
      <w:rFonts w:ascii="Calibri" w:eastAsia="Calibri" w:hAnsi="Calibri" w:cs="Times New Roman"/>
      <w:i/>
      <w:iCs/>
      <w:sz w:val="20"/>
      <w:szCs w:val="20"/>
      <w:lang w:val="en-US" w:eastAsia="en-US" w:bidi="en-US"/>
    </w:rPr>
  </w:style>
  <w:style w:type="paragraph" w:customStyle="1" w:styleId="c8">
    <w:name w:val="c8"/>
    <w:basedOn w:val="a"/>
    <w:qFormat/>
    <w:rsid w:val="00812CB5"/>
    <w:pPr>
      <w:spacing w:beforeAutospacing="1" w:afterAutospacing="1" w:line="240" w:lineRule="auto"/>
    </w:pPr>
    <w:rPr>
      <w:rFonts w:ascii="Times New Roman" w:eastAsia="Times New Roman" w:hAnsi="Times New Roman" w:cs="Times New Roman"/>
      <w:sz w:val="24"/>
      <w:szCs w:val="24"/>
    </w:rPr>
  </w:style>
  <w:style w:type="paragraph" w:customStyle="1" w:styleId="c13">
    <w:name w:val="c13"/>
    <w:basedOn w:val="a"/>
    <w:qFormat/>
    <w:rsid w:val="00D53BF0"/>
    <w:pPr>
      <w:spacing w:beforeAutospacing="1" w:afterAutospacing="1" w:line="240" w:lineRule="auto"/>
    </w:pPr>
    <w:rPr>
      <w:rFonts w:ascii="Times New Roman" w:eastAsia="Times New Roman" w:hAnsi="Times New Roman" w:cs="Times New Roman"/>
      <w:sz w:val="24"/>
      <w:szCs w:val="24"/>
    </w:rPr>
  </w:style>
  <w:style w:type="paragraph" w:customStyle="1" w:styleId="c78">
    <w:name w:val="c78"/>
    <w:basedOn w:val="a"/>
    <w:qFormat/>
    <w:rsid w:val="00377FA6"/>
    <w:pPr>
      <w:spacing w:beforeAutospacing="1" w:afterAutospacing="1" w:line="240" w:lineRule="auto"/>
    </w:pPr>
    <w:rPr>
      <w:rFonts w:ascii="Times New Roman" w:eastAsia="Times New Roman" w:hAnsi="Times New Roman" w:cs="Times New Roman"/>
      <w:sz w:val="24"/>
      <w:szCs w:val="24"/>
    </w:rPr>
  </w:style>
  <w:style w:type="paragraph" w:styleId="ab">
    <w:name w:val="No Spacing"/>
    <w:uiPriority w:val="1"/>
    <w:qFormat/>
    <w:rsid w:val="000C72D9"/>
    <w:rPr>
      <w:rFonts w:eastAsia="Calibri" w:cs="Times New Roman"/>
      <w:color w:val="00000A"/>
      <w:sz w:val="22"/>
      <w:lang w:eastAsia="en-US"/>
    </w:rPr>
  </w:style>
  <w:style w:type="paragraph" w:customStyle="1" w:styleId="Header">
    <w:name w:val="Header"/>
    <w:basedOn w:val="a"/>
    <w:uiPriority w:val="99"/>
    <w:unhideWhenUsed/>
    <w:rsid w:val="001B31A9"/>
    <w:pPr>
      <w:tabs>
        <w:tab w:val="center" w:pos="4677"/>
        <w:tab w:val="right" w:pos="9355"/>
      </w:tabs>
      <w:spacing w:after="0" w:line="240" w:lineRule="auto"/>
    </w:pPr>
  </w:style>
  <w:style w:type="paragraph" w:customStyle="1" w:styleId="Footer">
    <w:name w:val="Footer"/>
    <w:basedOn w:val="a"/>
    <w:uiPriority w:val="99"/>
    <w:unhideWhenUsed/>
    <w:rsid w:val="001B31A9"/>
    <w:pPr>
      <w:tabs>
        <w:tab w:val="center" w:pos="4677"/>
        <w:tab w:val="right" w:pos="9355"/>
      </w:tabs>
      <w:spacing w:after="0" w:line="240" w:lineRule="auto"/>
    </w:p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E11D6"/>
    <w:pPr>
      <w:spacing w:beforeAutospacing="1" w:afterAutospacing="1" w:line="240" w:lineRule="auto"/>
    </w:pPr>
    <w:rPr>
      <w:rFonts w:ascii="Times New Roman" w:eastAsia="Times New Roman" w:hAnsi="Times New Roman" w:cs="Times New Roman"/>
      <w:sz w:val="24"/>
      <w:szCs w:val="24"/>
    </w:rPr>
  </w:style>
  <w:style w:type="paragraph" w:styleId="ad">
    <w:name w:val="Balloon Text"/>
    <w:basedOn w:val="a"/>
    <w:uiPriority w:val="99"/>
    <w:semiHidden/>
    <w:unhideWhenUsed/>
    <w:qFormat/>
    <w:rsid w:val="001C2B94"/>
    <w:pPr>
      <w:spacing w:after="0" w:line="240" w:lineRule="auto"/>
    </w:pPr>
    <w:rPr>
      <w:rFonts w:ascii="Segoe UI" w:hAnsi="Segoe UI" w:cs="Segoe UI"/>
      <w:sz w:val="18"/>
      <w:szCs w:val="18"/>
    </w:rPr>
  </w:style>
  <w:style w:type="table" w:styleId="ae">
    <w:name w:val="Table Grid"/>
    <w:basedOn w:val="a1"/>
    <w:uiPriority w:val="59"/>
    <w:rsid w:val="00812CB5"/>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uiPriority w:val="59"/>
    <w:rsid w:val="00424657"/>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BC97-3078-41B3-89AA-B4768EF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dc:description/>
  <cp:lastModifiedBy>Оксана</cp:lastModifiedBy>
  <cp:revision>56</cp:revision>
  <cp:lastPrinted>2020-09-06T12:39:00Z</cp:lastPrinted>
  <dcterms:created xsi:type="dcterms:W3CDTF">2015-09-08T14:55:00Z</dcterms:created>
  <dcterms:modified xsi:type="dcterms:W3CDTF">2020-10-27T09:15:00Z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