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D" w:rsidRDefault="000B15BD" w:rsidP="00DE457A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E457A" w:rsidRPr="007E6E5D" w:rsidRDefault="00DE457A" w:rsidP="00DE457A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7E6E5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E457A" w:rsidRPr="00621E8B" w:rsidRDefault="00DE457A" w:rsidP="00D36C5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>
        <w:rPr>
          <w:rFonts w:ascii="Times New Roman" w:hAnsi="Times New Roman"/>
          <w:b/>
          <w:bCs/>
          <w:sz w:val="24"/>
          <w:szCs w:val="24"/>
        </w:rPr>
        <w:t>Окружающий мир</w:t>
      </w:r>
      <w:r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="00D36C58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D36C58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D36C58" w:rsidRPr="00D36C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C58" w:rsidRPr="00066DE1">
        <w:rPr>
          <w:rFonts w:ascii="Times New Roman" w:hAnsi="Times New Roman"/>
          <w:sz w:val="24"/>
          <w:szCs w:val="24"/>
        </w:rPr>
        <w:t>слабослыш</w:t>
      </w:r>
      <w:r w:rsidR="00D36C58">
        <w:rPr>
          <w:rFonts w:ascii="Times New Roman" w:hAnsi="Times New Roman"/>
          <w:sz w:val="24"/>
          <w:szCs w:val="24"/>
        </w:rPr>
        <w:t>ащих</w:t>
      </w:r>
      <w:proofErr w:type="gramEnd"/>
      <w:r w:rsidR="00D36C58">
        <w:rPr>
          <w:rFonts w:ascii="Times New Roman" w:hAnsi="Times New Roman"/>
          <w:sz w:val="24"/>
          <w:szCs w:val="24"/>
        </w:rPr>
        <w:t xml:space="preserve"> и позднооглохших обучающихся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A103E6" w:rsidRPr="00A103E6">
        <w:rPr>
          <w:rFonts w:ascii="Times New Roman" w:hAnsi="Times New Roman"/>
          <w:bCs/>
          <w:sz w:val="24"/>
          <w:szCs w:val="24"/>
        </w:rPr>
        <w:t>окружающему миру</w:t>
      </w:r>
      <w:r w:rsidR="00A103E6" w:rsidRPr="00066DE1">
        <w:rPr>
          <w:rFonts w:ascii="Times New Roman" w:hAnsi="Times New Roman"/>
          <w:sz w:val="24"/>
          <w:szCs w:val="24"/>
        </w:rPr>
        <w:t xml:space="preserve"> </w:t>
      </w:r>
      <w:r w:rsidR="00D36C58">
        <w:rPr>
          <w:rFonts w:ascii="Times New Roman" w:hAnsi="Times New Roman"/>
          <w:sz w:val="24"/>
          <w:szCs w:val="24"/>
        </w:rPr>
        <w:t>под редакцией А</w:t>
      </w:r>
      <w:r w:rsidRPr="00A46F1B">
        <w:rPr>
          <w:rFonts w:ascii="Times New Roman" w:hAnsi="Times New Roman"/>
          <w:sz w:val="24"/>
          <w:szCs w:val="24"/>
        </w:rPr>
        <w:t xml:space="preserve">. Г. </w:t>
      </w:r>
      <w:r w:rsidR="00D36C58">
        <w:rPr>
          <w:rFonts w:ascii="Times New Roman" w:hAnsi="Times New Roman"/>
          <w:sz w:val="24"/>
          <w:szCs w:val="24"/>
        </w:rPr>
        <w:t xml:space="preserve">Зикеева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DE457A" w:rsidRDefault="00DE457A" w:rsidP="00DE457A">
      <w:pPr>
        <w:pStyle w:val="a6"/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1. Федерального Закона от 29.12.2012 № 273-ФЗ «Об образовании в Российской Федерации» (с изменениями от 08.06.2020 года),</w:t>
      </w:r>
    </w:p>
    <w:p w:rsidR="00DE457A" w:rsidRPr="00ED245A" w:rsidRDefault="00DE457A" w:rsidP="00DE457A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5A">
        <w:rPr>
          <w:rFonts w:ascii="Times New Roman" w:hAnsi="Times New Roman"/>
        </w:rPr>
        <w:t xml:space="preserve">и на основании </w:t>
      </w:r>
      <w:r w:rsidRPr="00ED245A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DE457A" w:rsidRDefault="00DE457A" w:rsidP="00DE457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Приказа Министерства общего и профессионального образования Ростовской области от 08.08.2014 № 24/4.1.1- 4851/м « О примерном порядке утверждения и примерной структуре рабочих программ».</w:t>
      </w: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Письма  Министерства образования и науки РФ от 03.03.2016 № 08 – 334 « О примерной структуре рабочих программ учителя».</w:t>
      </w: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245A">
        <w:rPr>
          <w:rFonts w:ascii="Times New Roman" w:hAnsi="Times New Roman"/>
          <w:sz w:val="24"/>
          <w:szCs w:val="24"/>
        </w:rPr>
        <w:t xml:space="preserve">- Адаптированной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D245A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D245A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DE457A" w:rsidRPr="00ED245A" w:rsidRDefault="00DE457A" w:rsidP="00DE45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457A" w:rsidRPr="00ED245A" w:rsidRDefault="00DE457A" w:rsidP="00DE457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 Учебного плана ГКОУ РО Азовской школы № 7 на 2020-2021 учебный год.</w:t>
      </w:r>
    </w:p>
    <w:p w:rsidR="00DE457A" w:rsidRDefault="00DE457A" w:rsidP="00DE457A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457A" w:rsidRDefault="00DE457A" w:rsidP="00DE457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DE457A" w:rsidRPr="00ED245A" w:rsidRDefault="00DE457A" w:rsidP="00DE457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 </w:t>
      </w:r>
    </w:p>
    <w:p w:rsidR="00DE457A" w:rsidRDefault="00DE457A" w:rsidP="00DE457A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- </w:t>
      </w:r>
      <w:r w:rsidRPr="00ED245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ED245A">
        <w:rPr>
          <w:rFonts w:ascii="Times New Roman" w:hAnsi="Times New Roman"/>
          <w:sz w:val="24"/>
          <w:szCs w:val="24"/>
        </w:rPr>
        <w:t>учебно-методического ком</w:t>
      </w:r>
      <w:r>
        <w:rPr>
          <w:rFonts w:ascii="Times New Roman" w:hAnsi="Times New Roman"/>
          <w:sz w:val="24"/>
          <w:szCs w:val="24"/>
        </w:rPr>
        <w:t>плекса, который включает в себя</w:t>
      </w:r>
      <w:r w:rsidRPr="00ED245A">
        <w:rPr>
          <w:rFonts w:ascii="Times New Roman" w:hAnsi="Times New Roman"/>
          <w:sz w:val="24"/>
          <w:szCs w:val="24"/>
        </w:rPr>
        <w:t>:</w:t>
      </w:r>
    </w:p>
    <w:p w:rsidR="00DE457A" w:rsidRPr="006A6D26" w:rsidRDefault="00DE457A" w:rsidP="00DE457A">
      <w:pPr>
        <w:pStyle w:val="a6"/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D26">
        <w:rPr>
          <w:rFonts w:ascii="Times New Roman" w:hAnsi="Times New Roman"/>
          <w:sz w:val="24"/>
          <w:szCs w:val="24"/>
        </w:rPr>
        <w:t xml:space="preserve">учебник «Окружающий мир» 4 класс </w:t>
      </w:r>
      <w:r w:rsidRPr="006A6D26">
        <w:rPr>
          <w:rFonts w:ascii="Times New Roman" w:eastAsia="Times New Roman" w:hAnsi="Times New Roman"/>
          <w:iCs/>
          <w:sz w:val="24"/>
          <w:szCs w:val="24"/>
        </w:rPr>
        <w:t xml:space="preserve">Г. Г. </w:t>
      </w:r>
      <w:proofErr w:type="spellStart"/>
      <w:r w:rsidRPr="006A6D26">
        <w:rPr>
          <w:rFonts w:ascii="Times New Roman" w:eastAsia="Times New Roman" w:hAnsi="Times New Roman"/>
          <w:iCs/>
          <w:sz w:val="24"/>
          <w:szCs w:val="24"/>
        </w:rPr>
        <w:t>Ивченкова</w:t>
      </w:r>
      <w:proofErr w:type="spellEnd"/>
      <w:r w:rsidRPr="006A6D26">
        <w:rPr>
          <w:rFonts w:ascii="Times New Roman" w:eastAsia="Times New Roman" w:hAnsi="Times New Roman"/>
          <w:iCs/>
          <w:sz w:val="24"/>
          <w:szCs w:val="24"/>
        </w:rPr>
        <w:t xml:space="preserve">, И. В. Потапов, Е. В. Саплина, А. И. Саплин, </w:t>
      </w:r>
      <w:r w:rsidRPr="006A6D26">
        <w:rPr>
          <w:rFonts w:ascii="Times New Roman" w:eastAsia="Batang, 바탕" w:hAnsi="Times New Roman"/>
          <w:sz w:val="24"/>
          <w:szCs w:val="24"/>
        </w:rPr>
        <w:t xml:space="preserve">Москва,  АСТ,  </w:t>
      </w:r>
      <w:proofErr w:type="spellStart"/>
      <w:r w:rsidRPr="006A6D26">
        <w:rPr>
          <w:rFonts w:ascii="Times New Roman" w:eastAsia="Batang, 바탕" w:hAnsi="Times New Roman"/>
          <w:sz w:val="24"/>
          <w:szCs w:val="24"/>
        </w:rPr>
        <w:t>Астрель</w:t>
      </w:r>
      <w:proofErr w:type="spellEnd"/>
      <w:r w:rsidRPr="006A6D26">
        <w:rPr>
          <w:rFonts w:ascii="Times New Roman" w:eastAsia="Batang, 바탕" w:hAnsi="Times New Roman"/>
          <w:sz w:val="24"/>
          <w:szCs w:val="24"/>
        </w:rPr>
        <w:t xml:space="preserve"> 2015, включенного в Федера</w:t>
      </w:r>
      <w:r>
        <w:rPr>
          <w:rFonts w:ascii="Times New Roman" w:eastAsia="Batang, 바탕" w:hAnsi="Times New Roman"/>
          <w:sz w:val="24"/>
          <w:szCs w:val="24"/>
        </w:rPr>
        <w:t>льный перечень учебников на 2020-2021</w:t>
      </w:r>
      <w:r w:rsidRPr="006A6D26">
        <w:rPr>
          <w:rFonts w:ascii="Times New Roman" w:eastAsia="Batang, 바탕" w:hAnsi="Times New Roman"/>
          <w:sz w:val="24"/>
          <w:szCs w:val="24"/>
        </w:rPr>
        <w:t xml:space="preserve"> учебный год</w:t>
      </w:r>
      <w:r>
        <w:rPr>
          <w:rFonts w:ascii="Times New Roman" w:eastAsia="Batang, 바탕" w:hAnsi="Times New Roman"/>
          <w:sz w:val="24"/>
          <w:szCs w:val="24"/>
        </w:rPr>
        <w:t>.</w:t>
      </w:r>
    </w:p>
    <w:p w:rsidR="00DE457A" w:rsidRDefault="00DE457A" w:rsidP="00DE457A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FE4839" w:rsidRPr="00DE457A" w:rsidRDefault="00FE4839" w:rsidP="00FE48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FE4839" w:rsidRDefault="00FE4839" w:rsidP="00FE48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52"/>
          <w:szCs w:val="52"/>
          <w:lang w:eastAsia="ru-RU"/>
        </w:rPr>
      </w:pPr>
    </w:p>
    <w:p w:rsidR="00FE4839" w:rsidRDefault="00FE4839" w:rsidP="00FE48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52"/>
          <w:szCs w:val="52"/>
          <w:lang w:eastAsia="ru-RU"/>
        </w:rPr>
      </w:pPr>
    </w:p>
    <w:p w:rsidR="00DE457A" w:rsidRDefault="00DE457A" w:rsidP="00DE45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52"/>
          <w:szCs w:val="52"/>
          <w:lang w:eastAsia="ru-RU"/>
        </w:rPr>
      </w:pPr>
    </w:p>
    <w:p w:rsidR="00DE457A" w:rsidRDefault="00DE457A" w:rsidP="00DE45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52"/>
          <w:szCs w:val="52"/>
          <w:lang w:eastAsia="ru-RU"/>
        </w:rPr>
      </w:pPr>
    </w:p>
    <w:p w:rsidR="004D134D" w:rsidRDefault="004D134D" w:rsidP="00DE457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E457A" w:rsidRPr="004D134D" w:rsidRDefault="00DE457A" w:rsidP="00DE457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4D134D" w:rsidRPr="004D134D" w:rsidRDefault="004D134D" w:rsidP="004D134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8112"/>
      </w:tblGrid>
      <w:tr w:rsidR="004D134D" w:rsidRPr="004D134D" w:rsidTr="00D36C5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у детей представлений об окружающем мире, обеспечивающих целенаправленное, систематическое личностное развитие обучающихся, практическую подготовку их к самостоятельной жизни в обществе.</w:t>
            </w:r>
          </w:p>
        </w:tc>
      </w:tr>
      <w:tr w:rsidR="004D134D" w:rsidRPr="004D134D" w:rsidTr="00D36C5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Задачи  программы</w:t>
            </w:r>
          </w:p>
          <w:p w:rsidR="004D134D" w:rsidRPr="004D134D" w:rsidRDefault="004D134D" w:rsidP="00DE457A">
            <w:pPr>
              <w:suppressAutoHyphens/>
              <w:autoSpaceDN w:val="0"/>
              <w:spacing w:after="0" w:line="240" w:lineRule="auto"/>
              <w:ind w:left="-314" w:firstLine="314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Учебные:</w:t>
            </w:r>
          </w:p>
          <w:p w:rsidR="004D134D" w:rsidRPr="00FD7626" w:rsidRDefault="00DE457A" w:rsidP="00DE457A">
            <w:pPr>
              <w:pStyle w:val="a6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FD7626">
              <w:rPr>
                <w:rFonts w:ascii="Times New Roman" w:hAnsi="Times New Roman"/>
                <w:sz w:val="24"/>
                <w:szCs w:val="24"/>
              </w:rPr>
              <w:t>раскрыть некоторые доступные для этого возраста взаимосвязи предметов и явлений природы;</w:t>
            </w:r>
          </w:p>
          <w:p w:rsidR="00FD7626" w:rsidRDefault="00DE457A" w:rsidP="00DE457A">
            <w:pPr>
              <w:pStyle w:val="a6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FD7626">
              <w:rPr>
                <w:rFonts w:ascii="Times New Roman" w:hAnsi="Times New Roman"/>
                <w:sz w:val="24"/>
                <w:szCs w:val="24"/>
              </w:rPr>
              <w:t>дать знания  о важн</w:t>
            </w:r>
            <w:r w:rsidR="00FD7626">
              <w:rPr>
                <w:rFonts w:ascii="Times New Roman" w:hAnsi="Times New Roman"/>
                <w:sz w:val="24"/>
                <w:szCs w:val="24"/>
              </w:rPr>
              <w:t>ейших органах организма человек;</w:t>
            </w:r>
          </w:p>
          <w:p w:rsidR="004D134D" w:rsidRPr="00FD7626" w:rsidRDefault="00DE457A" w:rsidP="00DE457A">
            <w:pPr>
              <w:pStyle w:val="a6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FD7626">
              <w:rPr>
                <w:rFonts w:ascii="Times New Roman" w:hAnsi="Times New Roman"/>
                <w:sz w:val="24"/>
                <w:szCs w:val="24"/>
              </w:rPr>
              <w:t xml:space="preserve">знакомить </w:t>
            </w:r>
            <w:proofErr w:type="gramStart"/>
            <w:r w:rsidR="004D134D" w:rsidRPr="00FD76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D134D" w:rsidRPr="00FD7626">
              <w:rPr>
                <w:rFonts w:ascii="Times New Roman" w:hAnsi="Times New Roman"/>
                <w:sz w:val="24"/>
                <w:szCs w:val="24"/>
              </w:rPr>
              <w:t xml:space="preserve"> с природой нашего края, с полезными ископаемыми;</w:t>
            </w:r>
          </w:p>
          <w:p w:rsidR="004D134D" w:rsidRPr="002B247E" w:rsidRDefault="00DE457A" w:rsidP="00DE457A">
            <w:pPr>
              <w:pStyle w:val="a6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2B247E">
              <w:rPr>
                <w:rFonts w:ascii="Times New Roman" w:hAnsi="Times New Roman"/>
                <w:sz w:val="24"/>
                <w:szCs w:val="24"/>
              </w:rPr>
              <w:t>дать учащимся некоторые знания о значении охраны природы, познакомить с мероприятиями, проводимыми по охране природы в данной местности;</w:t>
            </w:r>
          </w:p>
          <w:p w:rsidR="004D134D" w:rsidRPr="00AA0B06" w:rsidRDefault="00DE457A" w:rsidP="00DE457A">
            <w:pPr>
              <w:pStyle w:val="a6"/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AA0B06">
              <w:rPr>
                <w:rFonts w:ascii="Times New Roman" w:hAnsi="Times New Roman"/>
                <w:sz w:val="24"/>
                <w:szCs w:val="24"/>
              </w:rPr>
              <w:t>дать первоначальные гигиенические знания.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2. Развивающие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4D134D" w:rsidRPr="00DE457A" w:rsidRDefault="00DE457A" w:rsidP="00DE4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развивать мышление, память, внимание, творческое воображение, наблюдательность на основе природоведческого материала.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3. Воспитательные:</w:t>
            </w:r>
          </w:p>
          <w:p w:rsidR="004D134D" w:rsidRPr="00DE457A" w:rsidRDefault="00DE457A" w:rsidP="00D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привить некоторые навык</w:t>
            </w:r>
            <w:r>
              <w:rPr>
                <w:rFonts w:ascii="Times New Roman" w:hAnsi="Times New Roman"/>
                <w:sz w:val="24"/>
                <w:szCs w:val="24"/>
              </w:rPr>
              <w:t>и личной и общественной гигиены;</w:t>
            </w:r>
          </w:p>
          <w:p w:rsidR="004D134D" w:rsidRPr="00DE457A" w:rsidRDefault="00DE457A" w:rsidP="00DE4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воспитывать 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4. Коррекционные:</w:t>
            </w:r>
          </w:p>
          <w:p w:rsidR="004D134D" w:rsidRPr="00DE457A" w:rsidRDefault="00DE457A" w:rsidP="00DE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расширять лексико-фразеологический запас слов, как терминологическую лексику, так и разговорную;</w:t>
            </w:r>
          </w:p>
          <w:p w:rsidR="004D134D" w:rsidRPr="00DE457A" w:rsidRDefault="00DE457A" w:rsidP="00DE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4D134D" w:rsidRPr="00DE457A" w:rsidRDefault="00DE457A" w:rsidP="00DE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proofErr w:type="spellStart"/>
            <w:r w:rsidR="004D134D" w:rsidRPr="00DE457A">
              <w:rPr>
                <w:rFonts w:ascii="Times New Roman" w:hAnsi="Times New Roman"/>
                <w:sz w:val="24"/>
                <w:szCs w:val="24"/>
              </w:rPr>
              <w:t>звукопроизносительную</w:t>
            </w:r>
            <w:proofErr w:type="spellEnd"/>
            <w:r w:rsidR="004D134D" w:rsidRPr="00DE457A">
              <w:rPr>
                <w:rFonts w:ascii="Times New Roman" w:hAnsi="Times New Roman"/>
                <w:sz w:val="24"/>
                <w:szCs w:val="24"/>
              </w:rPr>
              <w:t xml:space="preserve"> сторону речи;</w:t>
            </w:r>
          </w:p>
          <w:p w:rsidR="004D134D" w:rsidRPr="00DE457A" w:rsidRDefault="00DE457A" w:rsidP="00DE4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34D" w:rsidRPr="00DE457A">
              <w:rPr>
                <w:rFonts w:ascii="Times New Roman" w:hAnsi="Times New Roman"/>
                <w:sz w:val="24"/>
                <w:szCs w:val="24"/>
              </w:rPr>
              <w:t>продолжать формировать и развивать навык слухового восприятия речи, совершенствовать его, развивая тем самым смысловую догадку и интуитивную речь.</w:t>
            </w:r>
          </w:p>
          <w:bookmarkEnd w:id="0"/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D134D" w:rsidRPr="004D134D" w:rsidTr="00D36C58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8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Предмет «</w:t>
            </w:r>
            <w:r w:rsidR="00F803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Окружающий мир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 является составной частью предметной области «</w:t>
            </w:r>
            <w:proofErr w:type="spellStart"/>
            <w:proofErr w:type="gramStart"/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предметы (Естествознание)».</w:t>
            </w:r>
          </w:p>
          <w:p w:rsidR="00DE457A" w:rsidRDefault="00DE457A" w:rsidP="00DE457A">
            <w:pPr>
              <w:pStyle w:val="Standard"/>
            </w:pPr>
            <w:r w:rsidRPr="00066DE1">
              <w:t xml:space="preserve">Федеральный государственный образовательный стандарт начального общего образования </w:t>
            </w:r>
            <w:r>
              <w:t xml:space="preserve">обучающихся с ограниченными возможностями здоровья </w:t>
            </w:r>
            <w:r w:rsidRPr="00066DE1">
              <w:t>предусматрива</w:t>
            </w:r>
            <w:r>
              <w:t>ет изучение предмета «Окружающий мир</w:t>
            </w:r>
            <w:r w:rsidRPr="00066DE1">
              <w:t>» в перечне обязательных предметов — инвар</w:t>
            </w:r>
            <w:r>
              <w:t xml:space="preserve">иантная часть учебного предмета, </w:t>
            </w:r>
            <w:proofErr w:type="gramStart"/>
            <w:r>
              <w:t>формируемой</w:t>
            </w:r>
            <w:proofErr w:type="gramEnd"/>
            <w:r>
              <w:t xml:space="preserve"> участниками образовательных отношений.</w:t>
            </w:r>
          </w:p>
          <w:p w:rsidR="00DE457A" w:rsidRDefault="00DE457A" w:rsidP="00DE457A">
            <w:pPr>
              <w:pStyle w:val="Standard"/>
            </w:pPr>
            <w:r w:rsidRPr="00066DE1">
              <w:t xml:space="preserve">В соответствии с </w:t>
            </w:r>
            <w:r>
              <w:t>требованиями федерального</w:t>
            </w:r>
            <w:r w:rsidRPr="00066DE1">
              <w:t xml:space="preserve"> </w:t>
            </w:r>
            <w: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основного общего образования) на изучение предмета «Окружающий мир» в 4 – в (2-й год обучения)</w:t>
            </w:r>
            <w:r w:rsidRPr="00066DE1">
              <w:t xml:space="preserve"> </w:t>
            </w:r>
            <w:r w:rsidR="00E32C91">
              <w:lastRenderedPageBreak/>
              <w:t>отводится 1 час</w:t>
            </w:r>
            <w:r>
              <w:t xml:space="preserve"> в неделю.</w:t>
            </w:r>
          </w:p>
          <w:p w:rsidR="00DE457A" w:rsidRPr="0073006E" w:rsidRDefault="00DE457A" w:rsidP="00DE457A">
            <w:pPr>
              <w:pStyle w:val="Standard"/>
            </w:pPr>
            <w:r w:rsidRPr="00066DE1">
              <w:t xml:space="preserve"> В соответствии с расписа</w:t>
            </w:r>
            <w:r>
              <w:t>нием, учебным планом-графиком ГКОУ РО Азовской школы № 7</w:t>
            </w:r>
            <w:r w:rsidRPr="00066DE1">
              <w:t xml:space="preserve">  на</w:t>
            </w:r>
            <w:r>
              <w:t xml:space="preserve"> 2020-2021 учебный год, утверждё</w:t>
            </w:r>
            <w:r w:rsidRPr="00066DE1">
              <w:t xml:space="preserve">нным приказом от  </w:t>
            </w:r>
            <w:r>
              <w:rPr>
                <w:u w:val="single"/>
              </w:rPr>
              <w:t xml:space="preserve">                     </w:t>
            </w:r>
            <w:r>
              <w:t xml:space="preserve">       </w:t>
            </w:r>
            <w:r w:rsidRPr="00A46F1B">
              <w:t>№</w:t>
            </w:r>
            <w:r>
              <w:t>___</w:t>
            </w:r>
            <w:proofErr w:type="gramStart"/>
            <w:r>
              <w:t xml:space="preserve"> </w:t>
            </w:r>
            <w:r w:rsidRPr="00A174D4">
              <w:t>,</w:t>
            </w:r>
            <w:proofErr w:type="gramEnd"/>
            <w:r w:rsidRPr="00A174D4">
              <w:t xml:space="preserve"> </w:t>
            </w:r>
            <w:r>
              <w:t>р</w:t>
            </w:r>
            <w:r w:rsidRPr="00A174D4">
              <w:t>абочая программа составлена на</w:t>
            </w:r>
            <w:r>
              <w:t xml:space="preserve">   </w:t>
            </w:r>
            <w:r>
              <w:rPr>
                <w:u w:val="single"/>
              </w:rPr>
              <w:t xml:space="preserve">            </w:t>
            </w:r>
            <w:r>
              <w:t xml:space="preserve">   </w:t>
            </w:r>
            <w:r w:rsidR="009E3CB1">
              <w:t xml:space="preserve">33 </w:t>
            </w:r>
            <w:r w:rsidRPr="00A174D4">
              <w:t>час</w:t>
            </w:r>
            <w:r w:rsidR="009E3CB1">
              <w:t>а</w:t>
            </w:r>
            <w:r w:rsidRPr="00A174D4">
              <w:t xml:space="preserve"> </w:t>
            </w:r>
            <w:r>
              <w:t>в год с учё</w:t>
            </w:r>
            <w:r w:rsidRPr="00066DE1">
              <w:t xml:space="preserve">том </w:t>
            </w:r>
            <w:r>
              <w:t xml:space="preserve">выходных и </w:t>
            </w:r>
            <w:r w:rsidRPr="00066DE1">
              <w:t>праздничных дней</w:t>
            </w:r>
            <w:r>
              <w:t>.</w:t>
            </w:r>
          </w:p>
          <w:p w:rsidR="00DE457A" w:rsidRPr="00E94E43" w:rsidRDefault="00DE457A" w:rsidP="00DE45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DE457A" w:rsidRPr="004D134D" w:rsidRDefault="00DE457A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4D134D" w:rsidRDefault="004D134D" w:rsidP="00DE45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D134D" w:rsidRPr="004D134D" w:rsidTr="00D36C58">
        <w:tc>
          <w:tcPr>
            <w:tcW w:w="2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81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D134D" w:rsidRPr="004D134D" w:rsidRDefault="004D134D" w:rsidP="004D134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E457A" w:rsidRDefault="00DE457A" w:rsidP="00DE457A">
      <w:pPr>
        <w:pStyle w:val="Standard"/>
        <w:jc w:val="center"/>
        <w:rPr>
          <w:b/>
        </w:rPr>
      </w:pPr>
      <w:r w:rsidRPr="00066DE1">
        <w:rPr>
          <w:b/>
        </w:rPr>
        <w:t>ПЛАНИРУЕМЫЕ  РЕЗУЛЬТАТЫ ОСВОЕНИЯ УЧЕБНОГО ПРЕДМЕТА</w:t>
      </w:r>
    </w:p>
    <w:p w:rsidR="00DE457A" w:rsidRDefault="00DE457A" w:rsidP="00DE457A">
      <w:pPr>
        <w:pStyle w:val="Standard"/>
      </w:pPr>
      <w:r w:rsidRPr="000752A2">
        <w:t xml:space="preserve">Программа </w:t>
      </w:r>
      <w:r>
        <w:t>обеспечивает достижение следующих результатов освоения образовательной программы основного общего образования.</w:t>
      </w:r>
    </w:p>
    <w:p w:rsidR="00DE457A" w:rsidRDefault="00DE457A" w:rsidP="00DE457A">
      <w:pPr>
        <w:pStyle w:val="Standard"/>
        <w:tabs>
          <w:tab w:val="left" w:pos="3300"/>
          <w:tab w:val="center" w:pos="4819"/>
        </w:tabs>
        <w:rPr>
          <w:b/>
        </w:rPr>
      </w:pPr>
      <w:r>
        <w:rPr>
          <w:b/>
        </w:rPr>
        <w:tab/>
      </w:r>
    </w:p>
    <w:p w:rsidR="00DE457A" w:rsidRDefault="00DE457A" w:rsidP="00DE457A">
      <w:pPr>
        <w:pStyle w:val="Standard"/>
        <w:tabs>
          <w:tab w:val="left" w:pos="3300"/>
          <w:tab w:val="center" w:pos="4819"/>
        </w:tabs>
        <w:rPr>
          <w:b/>
        </w:rPr>
      </w:pPr>
      <w:r>
        <w:rPr>
          <w:b/>
        </w:rPr>
        <w:tab/>
      </w:r>
      <w:r w:rsidRPr="00F60827">
        <w:rPr>
          <w:b/>
        </w:rPr>
        <w:t>Личностные</w:t>
      </w:r>
      <w:r>
        <w:rPr>
          <w:b/>
        </w:rPr>
        <w:t xml:space="preserve"> результаты:</w:t>
      </w:r>
    </w:p>
    <w:p w:rsidR="00151AC3" w:rsidRPr="00820B5A" w:rsidRDefault="00151AC3" w:rsidP="00DE457A">
      <w:pPr>
        <w:pStyle w:val="Standard"/>
        <w:tabs>
          <w:tab w:val="left" w:pos="3300"/>
          <w:tab w:val="center" w:pos="4819"/>
        </w:tabs>
      </w:pPr>
      <w:r w:rsidRPr="00820B5A">
        <w:t xml:space="preserve">-выполнять советы учителя по подготовке рабочего места для учебных занятий в школе и дома; </w:t>
      </w:r>
    </w:p>
    <w:p w:rsidR="000B15BD" w:rsidRPr="00820B5A" w:rsidRDefault="00151AC3" w:rsidP="00DE457A">
      <w:pPr>
        <w:pStyle w:val="Standard"/>
        <w:tabs>
          <w:tab w:val="left" w:pos="3300"/>
          <w:tab w:val="center" w:pos="4819"/>
        </w:tabs>
      </w:pPr>
      <w:r w:rsidRPr="00820B5A">
        <w:t>-правильно пользоваться у</w:t>
      </w:r>
      <w:r w:rsidR="000B15BD" w:rsidRPr="00820B5A">
        <w:t>чебными принадлежностями;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-с</w:t>
      </w:r>
      <w:r w:rsidR="00151AC3" w:rsidRPr="00820B5A">
        <w:t xml:space="preserve">облюдать правильную </w:t>
      </w:r>
      <w:r w:rsidRPr="00820B5A">
        <w:t>осанку за рабочим местом;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-о</w:t>
      </w:r>
      <w:r w:rsidR="00151AC3" w:rsidRPr="00820B5A">
        <w:t>владева</w:t>
      </w:r>
      <w:r w:rsidRPr="00820B5A">
        <w:t>ть приемами самоконтроля;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-у</w:t>
      </w:r>
      <w:r w:rsidR="00151AC3" w:rsidRPr="00820B5A">
        <w:t xml:space="preserve">читься </w:t>
      </w:r>
      <w:proofErr w:type="gramStart"/>
      <w:r w:rsidR="00151AC3" w:rsidRPr="00820B5A">
        <w:t>правильно</w:t>
      </w:r>
      <w:proofErr w:type="gramEnd"/>
      <w:r w:rsidR="00151AC3" w:rsidRPr="00820B5A">
        <w:t xml:space="preserve"> оценивать свое </w:t>
      </w:r>
      <w:r w:rsidRPr="00820B5A">
        <w:t>отношение к учебной работе;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-п</w:t>
      </w:r>
      <w:r w:rsidR="00151AC3" w:rsidRPr="00820B5A">
        <w:t>омогать учителю в проведении учебных занятий: готовить доску, раз</w:t>
      </w:r>
      <w:r w:rsidRPr="00820B5A">
        <w:t>давать учебные материалы;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-у</w:t>
      </w:r>
      <w:r w:rsidR="00151AC3" w:rsidRPr="00820B5A">
        <w:t>меть самостоятельно готовить рабо</w:t>
      </w:r>
      <w:r w:rsidRPr="00820B5A">
        <w:t>чее место в школе и дома;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-в</w:t>
      </w:r>
      <w:r w:rsidR="00151AC3" w:rsidRPr="00820B5A">
        <w:t>ыполнять советы учителя по оказанию помощи товарищам в учебной работе по совместному вы</w:t>
      </w:r>
      <w:r w:rsidRPr="00820B5A">
        <w:t>полнению учебных заданий;</w:t>
      </w:r>
    </w:p>
    <w:p w:rsidR="000B15BD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-с</w:t>
      </w:r>
      <w:r w:rsidR="00151AC3" w:rsidRPr="00820B5A">
        <w:t>амостоятельно выполнять основные правил</w:t>
      </w:r>
      <w:r w:rsidRPr="00820B5A">
        <w:t>а гигиены учебного труда;</w:t>
      </w:r>
    </w:p>
    <w:p w:rsidR="00151AC3" w:rsidRPr="00820B5A" w:rsidRDefault="000B15BD" w:rsidP="00DE457A">
      <w:pPr>
        <w:pStyle w:val="Standard"/>
        <w:tabs>
          <w:tab w:val="left" w:pos="3300"/>
          <w:tab w:val="center" w:pos="4819"/>
        </w:tabs>
      </w:pPr>
      <w:r w:rsidRPr="00820B5A">
        <w:t>-р</w:t>
      </w:r>
      <w:r w:rsidR="00151AC3" w:rsidRPr="00820B5A">
        <w:t>аботать самостоятельно и в паре с товарищем.</w:t>
      </w:r>
    </w:p>
    <w:p w:rsidR="00820B5A" w:rsidRDefault="00820B5A" w:rsidP="00820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B5A" w:rsidRPr="00F60827" w:rsidRDefault="00820B5A" w:rsidP="00820B5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082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082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7475E" w:rsidRPr="003757D6" w:rsidRDefault="0067475E" w:rsidP="006747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7475E" w:rsidRPr="003757D6" w:rsidRDefault="0067475E" w:rsidP="006747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7475E" w:rsidRPr="003757D6" w:rsidRDefault="0067475E" w:rsidP="0067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учителем;</w:t>
      </w:r>
    </w:p>
    <w:p w:rsidR="0067475E" w:rsidRPr="003757D6" w:rsidRDefault="0067475E" w:rsidP="0067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67475E" w:rsidRPr="003757D6" w:rsidRDefault="0067475E" w:rsidP="0067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этапах урока</w:t>
      </w:r>
    </w:p>
    <w:p w:rsidR="0067475E" w:rsidRPr="003757D6" w:rsidRDefault="0067475E" w:rsidP="0067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 учителем), объективно относиться к своим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успехам/неуспехам;</w:t>
      </w:r>
    </w:p>
    <w:p w:rsidR="0067475E" w:rsidRPr="003757D6" w:rsidRDefault="0067475E" w:rsidP="006747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«Странички для самопроверки» и шкалы оценивания, предложенные учителем;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самостоятельно оценивать правильность выполнения действия и вносить необходимые коррективы </w:t>
      </w: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67475E" w:rsidRPr="003757D6" w:rsidRDefault="0067475E" w:rsidP="006747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для выполнения заданий, из разных источников;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схемы-аппликации, схемы-рисунки;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67475E" w:rsidRPr="003757D6" w:rsidRDefault="0067475E" w:rsidP="006747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объекты по заданным критериям (по </w:t>
      </w:r>
      <w:proofErr w:type="spellStart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эталону</w:t>
      </w:r>
      <w:proofErr w:type="gramStart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,н</w:t>
      </w:r>
      <w:proofErr w:type="gramEnd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ощупь, по внешнему виду);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7475E" w:rsidRPr="003757D6" w:rsidRDefault="0067475E" w:rsidP="006747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синтез объектов при работе со схемам</w:t>
      </w: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и-</w:t>
      </w:r>
      <w:proofErr w:type="gramEnd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аппликациями ;</w:t>
      </w:r>
    </w:p>
    <w:p w:rsidR="0067475E" w:rsidRPr="003757D6" w:rsidRDefault="0067475E" w:rsidP="006747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67475E" w:rsidRPr="003757D6" w:rsidRDefault="0067475E" w:rsidP="006747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рассуждение (или доказательство своей точ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ки зрения) по теме урока в соответствии с возрастными нормами;</w:t>
      </w:r>
    </w:p>
    <w:p w:rsidR="0067475E" w:rsidRPr="003757D6" w:rsidRDefault="0067475E" w:rsidP="006747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ных знаков, подготовке - сообщений, иллюстрировании рас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сказов;</w:t>
      </w:r>
    </w:p>
    <w:p w:rsidR="0067475E" w:rsidRPr="003757D6" w:rsidRDefault="0067475E" w:rsidP="006747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моделировать объекты, явления и связи в окружаю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щем мире (в том числе связи в природе, между отраслями экономики, производственные цепочки).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67475E" w:rsidRPr="003757D6" w:rsidRDefault="0067475E" w:rsidP="006747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7475E" w:rsidRPr="003757D6" w:rsidRDefault="0067475E" w:rsidP="006747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67475E" w:rsidRPr="003757D6" w:rsidRDefault="0067475E" w:rsidP="006747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67475E" w:rsidRPr="003757D6" w:rsidRDefault="0067475E" w:rsidP="006747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чём говорит собеседник;</w:t>
      </w:r>
    </w:p>
    <w:p w:rsidR="0067475E" w:rsidRPr="003757D6" w:rsidRDefault="0067475E" w:rsidP="006747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67475E" w:rsidRPr="003757D6" w:rsidRDefault="0067475E" w:rsidP="006747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67475E" w:rsidRPr="003757D6" w:rsidRDefault="0067475E" w:rsidP="006747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поддерживать в ходе выполнения задания доброжелательное общение друг с другом;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67475E" w:rsidRPr="003757D6" w:rsidRDefault="0067475E" w:rsidP="006747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7475E" w:rsidRPr="003757D6" w:rsidRDefault="0067475E" w:rsidP="006747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7475E" w:rsidRPr="003757D6" w:rsidRDefault="0067475E" w:rsidP="006747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67475E" w:rsidRPr="003757D6" w:rsidRDefault="0067475E" w:rsidP="006747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67475E" w:rsidRPr="003757D6" w:rsidRDefault="0067475E" w:rsidP="006747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67475E" w:rsidRPr="003757D6" w:rsidRDefault="0067475E" w:rsidP="006747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67475E" w:rsidRDefault="0067475E" w:rsidP="0067475E">
      <w:pPr>
        <w:pStyle w:val="Standard"/>
        <w:ind w:left="720"/>
        <w:jc w:val="center"/>
        <w:rPr>
          <w:b/>
        </w:rPr>
      </w:pPr>
      <w:r>
        <w:rPr>
          <w:b/>
        </w:rPr>
        <w:t>Предметные результаты:</w:t>
      </w:r>
    </w:p>
    <w:tbl>
      <w:tblPr>
        <w:tblStyle w:val="af0"/>
        <w:tblpPr w:leftFromText="180" w:rightFromText="180" w:vertAnchor="text" w:horzAnchor="margin" w:tblpXSpec="center" w:tblpY="184"/>
        <w:tblW w:w="0" w:type="auto"/>
        <w:tblLook w:val="04A0"/>
      </w:tblPr>
      <w:tblGrid>
        <w:gridCol w:w="4927"/>
        <w:gridCol w:w="4927"/>
      </w:tblGrid>
      <w:tr w:rsidR="00D36C58" w:rsidTr="00D36C58">
        <w:tc>
          <w:tcPr>
            <w:tcW w:w="4927" w:type="dxa"/>
          </w:tcPr>
          <w:p w:rsidR="00D36C58" w:rsidRDefault="00D36C58" w:rsidP="00D36C58">
            <w:pPr>
              <w:pStyle w:val="Standard"/>
              <w:jc w:val="center"/>
            </w:pPr>
            <w:r w:rsidRPr="00E94E43">
              <w:rPr>
                <w:b/>
              </w:rPr>
              <w:t>Ученик</w:t>
            </w:r>
            <w:r w:rsidRPr="00E94E43">
              <w:t xml:space="preserve"> </w:t>
            </w:r>
            <w:r w:rsidRPr="00E94E43">
              <w:rPr>
                <w:b/>
              </w:rPr>
              <w:t>научится:</w:t>
            </w:r>
          </w:p>
        </w:tc>
        <w:tc>
          <w:tcPr>
            <w:tcW w:w="4927" w:type="dxa"/>
          </w:tcPr>
          <w:p w:rsidR="00D36C58" w:rsidRPr="003E0983" w:rsidRDefault="00D36C58" w:rsidP="00D36C58">
            <w:pPr>
              <w:pStyle w:val="Standard"/>
              <w:jc w:val="center"/>
              <w:rPr>
                <w:i/>
              </w:rPr>
            </w:pPr>
            <w:r w:rsidRPr="003E0983">
              <w:rPr>
                <w:b/>
                <w:i/>
              </w:rPr>
              <w:t>Ученик получит возможность научиться</w:t>
            </w:r>
            <w:r w:rsidRPr="003E0983">
              <w:rPr>
                <w:i/>
              </w:rPr>
              <w:t>:</w:t>
            </w:r>
          </w:p>
        </w:tc>
      </w:tr>
      <w:tr w:rsidR="00D36C58" w:rsidTr="00D36C58">
        <w:trPr>
          <w:trHeight w:val="146"/>
        </w:trPr>
        <w:tc>
          <w:tcPr>
            <w:tcW w:w="9854" w:type="dxa"/>
            <w:gridSpan w:val="2"/>
          </w:tcPr>
          <w:p w:rsidR="00D36C58" w:rsidRPr="0058723A" w:rsidRDefault="00D36C58" w:rsidP="00D36C58">
            <w:pPr>
              <w:pStyle w:val="Standard"/>
              <w:jc w:val="center"/>
              <w:rPr>
                <w:b/>
              </w:rPr>
            </w:pPr>
            <w:r w:rsidRPr="004D134D">
              <w:rPr>
                <w:b/>
                <w:bCs/>
              </w:rPr>
              <w:t>Наблюдения за погодой</w:t>
            </w:r>
            <w:r>
              <w:rPr>
                <w:b/>
                <w:bCs/>
              </w:rPr>
              <w:t>.</w:t>
            </w:r>
          </w:p>
        </w:tc>
      </w:tr>
      <w:tr w:rsidR="00D36C58" w:rsidTr="00D36C58">
        <w:tc>
          <w:tcPr>
            <w:tcW w:w="4927" w:type="dxa"/>
          </w:tcPr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-давать характеристику погоды по результатам наблюдений и фиксировать результаты в дневниках наблюдений;</w:t>
            </w:r>
          </w:p>
          <w:p w:rsidR="00D36C58" w:rsidRDefault="00D36C58" w:rsidP="00D36C58">
            <w:pPr>
              <w:pStyle w:val="Standard"/>
            </w:pPr>
          </w:p>
        </w:tc>
        <w:tc>
          <w:tcPr>
            <w:tcW w:w="4927" w:type="dxa"/>
          </w:tcPr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-устанавливать некоторые причинно-следственные связи изменений в погоде;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-обобщать результаты наблюдений за погодой, делать простые выводы;</w:t>
            </w:r>
          </w:p>
          <w:p w:rsidR="00D36C58" w:rsidRDefault="00D36C58" w:rsidP="00D36C58">
            <w:pPr>
              <w:pStyle w:val="Standard"/>
            </w:pPr>
          </w:p>
        </w:tc>
      </w:tr>
      <w:tr w:rsidR="00D36C58" w:rsidTr="00D36C58">
        <w:tc>
          <w:tcPr>
            <w:tcW w:w="9854" w:type="dxa"/>
            <w:gridSpan w:val="2"/>
          </w:tcPr>
          <w:p w:rsidR="00D36C58" w:rsidRPr="004D134D" w:rsidRDefault="00D36C58" w:rsidP="00D36C58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Организм человека и охрана его здоровья.</w:t>
            </w:r>
          </w:p>
          <w:p w:rsidR="00D36C58" w:rsidRPr="008E1DD9" w:rsidRDefault="00D36C58" w:rsidP="00D36C58">
            <w:pPr>
              <w:pStyle w:val="Standard"/>
              <w:jc w:val="center"/>
              <w:rPr>
                <w:b/>
              </w:rPr>
            </w:pPr>
          </w:p>
        </w:tc>
      </w:tr>
      <w:tr w:rsidR="00D36C58" w:rsidTr="00D36C58">
        <w:tc>
          <w:tcPr>
            <w:tcW w:w="4927" w:type="dxa"/>
          </w:tcPr>
          <w:p w:rsidR="00D36C58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выполнять основные правила личной гигиены;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-показывать и называть основные части </w:t>
            </w:r>
          </w:p>
          <w:p w:rsidR="00D36C58" w:rsidRDefault="00D36C58" w:rsidP="00D36C58">
            <w:pPr>
              <w:suppressAutoHyphens/>
              <w:autoSpaceDN w:val="0"/>
              <w:ind w:left="97" w:right="1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человека;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находить необходимую информацию в учебнике;</w:t>
            </w:r>
          </w:p>
          <w:p w:rsidR="00D36C58" w:rsidRDefault="00D36C58" w:rsidP="00D36C58">
            <w:pPr>
              <w:suppressAutoHyphens/>
              <w:autoSpaceDN w:val="0"/>
              <w:ind w:left="97" w:right="1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:rsidR="00D36C58" w:rsidRDefault="00D36C58" w:rsidP="00D36C58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-у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знают о важн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ейших органах организма человек;</w:t>
            </w:r>
          </w:p>
          <w:p w:rsidR="00D36C58" w:rsidRPr="004D134D" w:rsidRDefault="00D36C58" w:rsidP="00D36C58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ф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ормулировать выводы из изученного материала.</w:t>
            </w:r>
          </w:p>
          <w:p w:rsidR="00D36C58" w:rsidRDefault="00D36C58" w:rsidP="00D36C58">
            <w:pPr>
              <w:pStyle w:val="a3"/>
            </w:pPr>
          </w:p>
        </w:tc>
      </w:tr>
      <w:tr w:rsidR="00D36C58" w:rsidTr="00D36C58">
        <w:tc>
          <w:tcPr>
            <w:tcW w:w="9854" w:type="dxa"/>
            <w:gridSpan w:val="2"/>
          </w:tcPr>
          <w:p w:rsidR="00D36C58" w:rsidRPr="004D134D" w:rsidRDefault="00D36C58" w:rsidP="00D36C58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Живая и неживая природа.</w:t>
            </w:r>
          </w:p>
          <w:p w:rsidR="00D36C58" w:rsidRDefault="00D36C58" w:rsidP="00D36C58">
            <w:pPr>
              <w:suppressAutoHyphens/>
              <w:autoSpaceDN w:val="0"/>
              <w:ind w:right="189"/>
              <w:textAlignment w:val="baseline"/>
            </w:pPr>
          </w:p>
        </w:tc>
      </w:tr>
      <w:tr w:rsidR="00D36C58" w:rsidTr="00D36C58">
        <w:tc>
          <w:tcPr>
            <w:tcW w:w="4927" w:type="dxa"/>
          </w:tcPr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-понимать значение наблюдений, опытов и измерений для познания мира;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-называть и определять стороны горизонта;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-определять формы поверхности Земли (равнина, холм, овраг, гора);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-распознать на карте формы поверхности Земли;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-распознавать важнейшие полезные ископаемые, рассказывать об их свойствах;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-рассказывать о трех состояниях воды в природе, о переходе воды из одного состояния в другое, о круговороте воды в природе;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-характеризовать различные водные объекты (родник, озеро, река, пруд, водохранилище, море, океан);</w:t>
            </w:r>
            <w:proofErr w:type="gramEnd"/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-рассказывать о составе почвы, ее 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свойствах;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-рассказывать о значении воды, полезных ископаемых, почвы в жизни человека, необходимости их охраны и рационального использования;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-понимать цель познавательной деятельности;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-сравнивать и классифицировать изучаемые объекты по различным признакам;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-находить необходимую информацию в учебнике;</w:t>
            </w:r>
          </w:p>
          <w:p w:rsidR="00D36C58" w:rsidRPr="004D134D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-получать информацию, используя тексты, таблицы, рисунки, схемы;</w:t>
            </w:r>
          </w:p>
          <w:p w:rsidR="00D36C58" w:rsidRDefault="00D36C58" w:rsidP="00D36C58">
            <w:pPr>
              <w:suppressAutoHyphens/>
              <w:autoSpaceDN w:val="0"/>
              <w:ind w:left="97" w:right="155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-выполнять индивидуальные и групповые задания в классе и на экскурсиях;</w:t>
            </w:r>
          </w:p>
          <w:p w:rsidR="00D36C58" w:rsidRDefault="00D36C58" w:rsidP="00D36C58">
            <w:pPr>
              <w:suppressAutoHyphens/>
              <w:autoSpaceDN w:val="0"/>
              <w:ind w:left="97" w:right="1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-умению планировать свою деятельность: ставить цель, отбирать средства для выполнения задания;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-владеть способом контроля и оценки деятельности, соотнести результат своей деятельности с эталоном, образцом, правилом.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-умению выделять отдельные признаки предметов с помощью сравнения, высказывать суждения на основе сравнения;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-рассказывать о влиянии деятельности человека на неживую природу;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-проводить наблюдения и опыты с использованием простейших приборов и инструментов;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-пользоваться энциклопедиями, </w:t>
            </w: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справочниками, словарями для поиска информации;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-развивать и тренировать свою наблюдательность;</w:t>
            </w:r>
          </w:p>
          <w:p w:rsidR="00D36C58" w:rsidRPr="00383F5D" w:rsidRDefault="00D36C58" w:rsidP="00D36C58">
            <w:pPr>
              <w:suppressAutoHyphens/>
              <w:autoSpaceDN w:val="0"/>
              <w:ind w:left="160" w:right="92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83F5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-сотрудничать со сверстниками и педагогами в учебной деятельности.</w:t>
            </w:r>
          </w:p>
          <w:p w:rsidR="00D36C58" w:rsidRDefault="00D36C58" w:rsidP="00D36C58">
            <w:pPr>
              <w:suppressAutoHyphens/>
              <w:autoSpaceDN w:val="0"/>
              <w:ind w:right="189"/>
              <w:jc w:val="both"/>
              <w:textAlignment w:val="baseline"/>
            </w:pPr>
          </w:p>
        </w:tc>
      </w:tr>
      <w:tr w:rsidR="00D36C58" w:rsidTr="00D36C58">
        <w:tc>
          <w:tcPr>
            <w:tcW w:w="9854" w:type="dxa"/>
            <w:gridSpan w:val="2"/>
          </w:tcPr>
          <w:p w:rsidR="00D36C58" w:rsidRPr="004D134D" w:rsidRDefault="00D36C58" w:rsidP="00D36C58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lastRenderedPageBreak/>
              <w:t>Живые организмы и среда обитания</w:t>
            </w:r>
          </w:p>
          <w:p w:rsidR="00D36C58" w:rsidRDefault="00D36C58" w:rsidP="00D36C58">
            <w:pPr>
              <w:suppressAutoHyphens/>
              <w:autoSpaceDN w:val="0"/>
              <w:ind w:right="189"/>
              <w:jc w:val="both"/>
              <w:textAlignment w:val="baseline"/>
            </w:pPr>
          </w:p>
        </w:tc>
      </w:tr>
      <w:tr w:rsidR="00D36C58" w:rsidTr="00D36C58">
        <w:tc>
          <w:tcPr>
            <w:tcW w:w="4927" w:type="dxa"/>
          </w:tcPr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распознавать важнейшие полезные ископаемые, рассказывать об их свойствах;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-рассказывать о трех состояниях воды в природе, о переходе воды из одного состояния в другое, о круговороте воды в природе;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-находить необходимую информацию в учебнике;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-получать информацию, используя тексты, таблицы, рисунки, схемы;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-выполнять индивидуальные и групповые задания в классе и на экскурсиях;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-совместно проводить опыты, обсуждая их результаты и делая выводы.</w:t>
            </w:r>
          </w:p>
          <w:p w:rsidR="00D36C58" w:rsidRPr="006314A0" w:rsidRDefault="00D36C58" w:rsidP="00D36C5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</w:rPr>
              <w:t xml:space="preserve">-знать </w:t>
            </w:r>
            <w:r w:rsidRPr="006314A0">
              <w:rPr>
                <w:rStyle w:val="c3"/>
                <w:color w:val="000000"/>
              </w:rPr>
              <w:t>некоторые особенности природы своей местности (поверхность, погода и ее изменения по временам года, полезные ископаемые, водоемы);</w:t>
            </w:r>
          </w:p>
          <w:p w:rsidR="00D36C58" w:rsidRPr="006314A0" w:rsidRDefault="00D36C58" w:rsidP="00D36C5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314A0">
              <w:rPr>
                <w:rStyle w:val="c3"/>
                <w:color w:val="000000"/>
              </w:rPr>
              <w:t>особенности труда людей своей местности;</w:t>
            </w:r>
          </w:p>
          <w:p w:rsidR="00D36C58" w:rsidRPr="006314A0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6C58" w:rsidRDefault="00D36C58" w:rsidP="00D36C58">
            <w:pPr>
              <w:suppressAutoHyphens/>
              <w:autoSpaceDN w:val="0"/>
              <w:ind w:left="97" w:right="1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-выделять отдельные признаки предметов с помощью сравнения, высказывать суждения на основе сравнения;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-устанавливать некоторые причинно-следственные связи изменений в погоде;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-обобщать результаты наблюдений за погодой, делать простые выводы;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-рассказывать о влиянии деятельности человека на неживую природу;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-проводить наблюдения и опыты с использованием простейших приборов и инструментов;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-пользоваться энциклопедиями, справочниками, словарями для поиска информации;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-развивать и тренировать свою наблюдательность;</w:t>
            </w:r>
          </w:p>
          <w:p w:rsidR="00D36C58" w:rsidRDefault="00D36C58" w:rsidP="00D36C5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-сотрудничать со сверстниками и педагогами в учебной деятельности.</w:t>
            </w:r>
          </w:p>
          <w:p w:rsidR="00D36C58" w:rsidRDefault="00D36C58" w:rsidP="00D36C58">
            <w:pPr>
              <w:suppressAutoHyphens/>
              <w:autoSpaceDN w:val="0"/>
              <w:ind w:right="189"/>
              <w:jc w:val="both"/>
              <w:textAlignment w:val="baseline"/>
            </w:pPr>
          </w:p>
        </w:tc>
      </w:tr>
    </w:tbl>
    <w:p w:rsidR="0067475E" w:rsidRPr="006C04C3" w:rsidRDefault="0067475E" w:rsidP="0067475E">
      <w:pPr>
        <w:pStyle w:val="Standard"/>
        <w:ind w:left="720"/>
        <w:jc w:val="center"/>
        <w:rPr>
          <w:b/>
        </w:rPr>
      </w:pPr>
    </w:p>
    <w:p w:rsidR="0067475E" w:rsidRPr="000752A2" w:rsidRDefault="0067475E" w:rsidP="0067475E">
      <w:pPr>
        <w:pStyle w:val="Standard"/>
      </w:pPr>
    </w:p>
    <w:p w:rsidR="0067475E" w:rsidRPr="0067475E" w:rsidRDefault="0067475E" w:rsidP="0067475E">
      <w:pPr>
        <w:pStyle w:val="a6"/>
        <w:spacing w:before="120" w:after="24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7475E" w:rsidRPr="0067475E" w:rsidRDefault="0067475E" w:rsidP="0067475E">
      <w:pPr>
        <w:pStyle w:val="a6"/>
        <w:spacing w:before="120" w:after="240"/>
        <w:textAlignment w:val="baseline"/>
        <w:rPr>
          <w:rFonts w:ascii="Times New Roman" w:hAnsi="Times New Roman"/>
          <w:b/>
          <w:sz w:val="24"/>
          <w:szCs w:val="24"/>
        </w:rPr>
      </w:pPr>
    </w:p>
    <w:p w:rsidR="00422315" w:rsidRDefault="00422315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22315" w:rsidRDefault="00422315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34626" w:rsidRDefault="00C34626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34626" w:rsidRDefault="00C34626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34626" w:rsidRDefault="00C34626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34626" w:rsidRDefault="00C34626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34626" w:rsidRDefault="00C34626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D134D" w:rsidRPr="004D134D" w:rsidRDefault="004D134D" w:rsidP="00D36C58">
      <w:pPr>
        <w:suppressAutoHyphens/>
        <w:autoSpaceDN w:val="0"/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4D134D">
        <w:rPr>
          <w:rFonts w:ascii="Times New Roman" w:eastAsia="Calibri" w:hAnsi="Times New Roman" w:cs="Times New Roman"/>
          <w:b/>
          <w:kern w:val="3"/>
          <w:sz w:val="24"/>
          <w:szCs w:val="24"/>
        </w:rPr>
        <w:t>С</w:t>
      </w:r>
      <w:r w:rsidR="00422315">
        <w:rPr>
          <w:rFonts w:ascii="Times New Roman" w:eastAsia="Calibri" w:hAnsi="Times New Roman" w:cs="Times New Roman"/>
          <w:b/>
          <w:kern w:val="3"/>
          <w:sz w:val="24"/>
          <w:szCs w:val="24"/>
        </w:rPr>
        <w:t>ОДЕРЖАНИЕ УЧЕБ</w:t>
      </w:r>
      <w:r w:rsidR="00B50F36">
        <w:rPr>
          <w:rFonts w:ascii="Times New Roman" w:eastAsia="Calibri" w:hAnsi="Times New Roman" w:cs="Times New Roman"/>
          <w:b/>
          <w:kern w:val="3"/>
          <w:sz w:val="24"/>
          <w:szCs w:val="24"/>
        </w:rPr>
        <w:t>Н</w:t>
      </w:r>
      <w:r w:rsidR="00422315">
        <w:rPr>
          <w:rFonts w:ascii="Times New Roman" w:eastAsia="Calibri" w:hAnsi="Times New Roman" w:cs="Times New Roman"/>
          <w:b/>
          <w:kern w:val="3"/>
          <w:sz w:val="24"/>
          <w:szCs w:val="24"/>
        </w:rPr>
        <w:t>ОГО ПРЕДМЕТА</w:t>
      </w:r>
    </w:p>
    <w:p w:rsidR="004D134D" w:rsidRPr="004D134D" w:rsidRDefault="004D134D" w:rsidP="004D134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008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"/>
        <w:gridCol w:w="4322"/>
        <w:gridCol w:w="1095"/>
        <w:gridCol w:w="4291"/>
      </w:tblGrid>
      <w:tr w:rsidR="004D134D" w:rsidRPr="004D134D" w:rsidTr="004D134D"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5064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50644D" w:rsidP="005064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4D134D" w:rsidRPr="004D134D" w:rsidTr="004D134D"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Наблюдения за погодой</w:t>
            </w: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6314A0" w:rsidRPr="004D134D" w:rsidRDefault="004D134D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Систематические наблюдения за погодой и сезонными явлениями природы своей местности.</w:t>
            </w:r>
            <w:r w:rsidR="006314A0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Вести наблюдения за погодой и сезонными явлениями природы своей местности.</w:t>
            </w:r>
          </w:p>
          <w:p w:rsidR="006314A0" w:rsidRPr="004D134D" w:rsidRDefault="006314A0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Использовать условные знаки.</w:t>
            </w:r>
          </w:p>
          <w:p w:rsidR="004D134D" w:rsidRPr="004D134D" w:rsidRDefault="006314A0" w:rsidP="006314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Наблюдать сезонные изменения в природе своей местности.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9E3CB1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5064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64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Экскурсия</w:t>
            </w:r>
          </w:p>
        </w:tc>
      </w:tr>
      <w:tr w:rsidR="004D134D" w:rsidRPr="004D134D" w:rsidTr="004D134D"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Организм человека и охрана его здоровья.</w:t>
            </w:r>
          </w:p>
          <w:p w:rsidR="006314A0" w:rsidRPr="004D134D" w:rsidRDefault="004D134D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Строение тела человека. Кожа. Гигиена кожи. Скелет и осанка.  Мышцы, их укрепление. Органы кровообращения. Сердце, его укрепление. Органы дыхания. Органы пищеварения. Гигиена питания. Нервная система. Органы чувств. Режим труда и отдыха.</w:t>
            </w:r>
            <w:r w:rsidR="006314A0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Узнают о важнейших органах организма человек. Формулировать выводы </w:t>
            </w:r>
            <w:proofErr w:type="gramStart"/>
            <w:r w:rsidR="006314A0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</w:t>
            </w:r>
            <w:proofErr w:type="gramEnd"/>
            <w:r w:rsidR="006314A0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6314A0" w:rsidRPr="004D134D" w:rsidRDefault="006314A0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уроке изученного материала.</w:t>
            </w:r>
          </w:p>
          <w:p w:rsidR="006314A0" w:rsidRPr="004D134D" w:rsidRDefault="006314A0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Отвечать на итоговые вопросы и оценивать достижения.</w:t>
            </w:r>
          </w:p>
          <w:p w:rsidR="006314A0" w:rsidRPr="004D134D" w:rsidRDefault="006314A0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9E3CB1" w:rsidP="00E13B56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34D" w:rsidRDefault="0050644D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Тестирование.</w:t>
            </w:r>
          </w:p>
          <w:p w:rsidR="009E3CB1" w:rsidRPr="004D134D" w:rsidRDefault="009E3CB1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Практическая работа</w:t>
            </w:r>
            <w:r w:rsidRPr="005064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4D134D" w:rsidRPr="004D134D" w:rsidTr="004D134D"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Живая и неживая природа.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Воздух, свойства воздуха.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Вода, свойства воды. Значение воды. Распределение воды на земле.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Горные породы. Полезные ископаемые. Свойства горных пород.</w:t>
            </w:r>
          </w:p>
          <w:p w:rsidR="006314A0" w:rsidRPr="004D134D" w:rsidRDefault="004D134D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Почва, свойства почвы.</w:t>
            </w:r>
            <w:r w:rsidR="006314A0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Называть и классифицировать полезные ископаемые.</w:t>
            </w:r>
          </w:p>
          <w:p w:rsidR="006314A0" w:rsidRPr="004D134D" w:rsidRDefault="006314A0" w:rsidP="006314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Характеризовать свойства полезных ископаемых. Описывать полезное ископаемое при помощи плана.</w:t>
            </w:r>
          </w:p>
          <w:p w:rsidR="004D134D" w:rsidRPr="004D134D" w:rsidRDefault="006314A0" w:rsidP="006314A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Рассказывать об условиях перехода воды из одного состояния в другое. Фиксировать результаты опытов, делать выводы .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9E3CB1" w:rsidP="00E13B56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Тестирование.</w:t>
            </w:r>
          </w:p>
          <w:p w:rsidR="0050644D" w:rsidRPr="004D134D" w:rsidRDefault="0050644D" w:rsidP="0050644D">
            <w:pPr>
              <w:suppressAutoHyphens/>
              <w:autoSpaceDN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0644D" w:rsidRPr="0050644D" w:rsidRDefault="0050644D" w:rsidP="005064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64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Практические работы.</w:t>
            </w:r>
          </w:p>
        </w:tc>
      </w:tr>
      <w:tr w:rsidR="004D134D" w:rsidRPr="004D134D" w:rsidTr="004D134D"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Живые организмы и среда обитания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Разнообразие живых организмов на Земле.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Наблюдение за растениями и</w:t>
            </w:r>
          </w:p>
          <w:p w:rsidR="0050644D" w:rsidRPr="004D134D" w:rsidRDefault="004D134D" w:rsidP="005064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животными в природе.</w:t>
            </w:r>
            <w:r w:rsidR="0050644D"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Определять условия необходимые для жизни животных.</w:t>
            </w:r>
          </w:p>
          <w:p w:rsidR="0050644D" w:rsidRPr="004D134D" w:rsidRDefault="0050644D" w:rsidP="005064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Отвечать на вопросы, выбирая правильные ответы.</w:t>
            </w:r>
          </w:p>
          <w:p w:rsidR="004D134D" w:rsidRPr="004D134D" w:rsidRDefault="0050644D" w:rsidP="005064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Сравнивать</w:t>
            </w:r>
            <w:proofErr w:type="gramStart"/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1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обсуждать, делать выводы.</w:t>
            </w:r>
          </w:p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9E3CB1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4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064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Практическая работа.</w:t>
            </w:r>
          </w:p>
          <w:p w:rsidR="005064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D134D" w:rsidRPr="0050644D" w:rsidRDefault="005064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064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Экскурсия</w:t>
            </w:r>
          </w:p>
        </w:tc>
      </w:tr>
      <w:tr w:rsidR="004D134D" w:rsidRPr="004D134D" w:rsidTr="004D134D">
        <w:tc>
          <w:tcPr>
            <w:tcW w:w="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34D" w:rsidRPr="004D134D" w:rsidRDefault="004D134D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D134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134D" w:rsidRPr="00CF1DE2" w:rsidRDefault="009E3CB1" w:rsidP="004D134D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34D" w:rsidRPr="004D134D" w:rsidRDefault="004D134D" w:rsidP="004D134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96105" w:rsidRDefault="00496105" w:rsidP="006A6D26">
      <w:pPr>
        <w:suppressAutoHyphens/>
        <w:autoSpaceDN w:val="0"/>
        <w:spacing w:before="12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4D134D" w:rsidRPr="004D134D" w:rsidRDefault="004D134D" w:rsidP="004D134D">
      <w:pPr>
        <w:suppressAutoHyphens/>
        <w:autoSpaceDN w:val="0"/>
        <w:spacing w:before="120" w:line="240" w:lineRule="auto"/>
        <w:ind w:left="-1134" w:right="-284" w:firstLine="1134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96105" w:rsidRDefault="00496105" w:rsidP="004D13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D134D" w:rsidRPr="004D134D" w:rsidRDefault="004D134D" w:rsidP="004C695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D134D" w:rsidRPr="004D134D" w:rsidSect="00D36C58">
          <w:footerReference w:type="default" r:id="rId8"/>
          <w:pgSz w:w="11906" w:h="16838"/>
          <w:pgMar w:top="720" w:right="566" w:bottom="720" w:left="720" w:header="720" w:footer="720" w:gutter="0"/>
          <w:cols w:space="720"/>
          <w:titlePg/>
          <w:docGrid w:linePitch="299"/>
        </w:sectPr>
      </w:pPr>
    </w:p>
    <w:p w:rsidR="004D134D" w:rsidRPr="004D134D" w:rsidRDefault="004D134D" w:rsidP="004D134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900BC" w:rsidRPr="002E6DFB" w:rsidRDefault="003900BC">
      <w:pPr>
        <w:rPr>
          <w:rFonts w:ascii="Times New Roman" w:hAnsi="Times New Roman" w:cs="Times New Roman"/>
          <w:sz w:val="24"/>
          <w:szCs w:val="24"/>
        </w:rPr>
      </w:pPr>
    </w:p>
    <w:sectPr w:rsidR="003900BC" w:rsidRPr="002E6DFB" w:rsidSect="00442DD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03" w:rsidRDefault="00914A03" w:rsidP="00E13B56">
      <w:pPr>
        <w:spacing w:after="0" w:line="240" w:lineRule="auto"/>
      </w:pPr>
      <w:r>
        <w:separator/>
      </w:r>
    </w:p>
  </w:endnote>
  <w:endnote w:type="continuationSeparator" w:id="0">
    <w:p w:rsidR="00914A03" w:rsidRDefault="00914A03" w:rsidP="00E1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097"/>
    </w:sdtPr>
    <w:sdtContent>
      <w:p w:rsidR="004D319D" w:rsidRDefault="00665077">
        <w:pPr>
          <w:pStyle w:val="a4"/>
          <w:jc w:val="right"/>
        </w:pPr>
        <w:fldSimple w:instr=" PAGE   \* MERGEFORMAT ">
          <w:r w:rsidR="00820A88">
            <w:rPr>
              <w:noProof/>
            </w:rPr>
            <w:t>7</w:t>
          </w:r>
        </w:fldSimple>
      </w:p>
    </w:sdtContent>
  </w:sdt>
  <w:p w:rsidR="004D319D" w:rsidRDefault="004D3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03" w:rsidRDefault="00914A03" w:rsidP="00E13B56">
      <w:pPr>
        <w:spacing w:after="0" w:line="240" w:lineRule="auto"/>
      </w:pPr>
      <w:r>
        <w:separator/>
      </w:r>
    </w:p>
  </w:footnote>
  <w:footnote w:type="continuationSeparator" w:id="0">
    <w:p w:rsidR="00914A03" w:rsidRDefault="00914A03" w:rsidP="00E1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AF2"/>
    <w:multiLevelType w:val="multilevel"/>
    <w:tmpl w:val="BCC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0142"/>
    <w:multiLevelType w:val="hybridMultilevel"/>
    <w:tmpl w:val="8FAAF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B7F"/>
    <w:multiLevelType w:val="multilevel"/>
    <w:tmpl w:val="843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4DC2"/>
    <w:multiLevelType w:val="multilevel"/>
    <w:tmpl w:val="89C6EC00"/>
    <w:styleLink w:val="WWNum1"/>
    <w:lvl w:ilvl="0">
      <w:start w:val="1"/>
      <w:numFmt w:val="decimal"/>
      <w:lvlText w:val="%1."/>
      <w:lvlJc w:val="righ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>
    <w:nsid w:val="1770516B"/>
    <w:multiLevelType w:val="multilevel"/>
    <w:tmpl w:val="9B30109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>
    <w:nsid w:val="25F4339B"/>
    <w:multiLevelType w:val="multilevel"/>
    <w:tmpl w:val="1D92BF4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2BE9504A"/>
    <w:multiLevelType w:val="multilevel"/>
    <w:tmpl w:val="F7B09FA4"/>
    <w:styleLink w:val="WWNum13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0834803"/>
    <w:multiLevelType w:val="multilevel"/>
    <w:tmpl w:val="483CA8CA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0AF6076"/>
    <w:multiLevelType w:val="multilevel"/>
    <w:tmpl w:val="CDA0FA32"/>
    <w:lvl w:ilvl="0">
      <w:start w:val="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AD415B5"/>
    <w:multiLevelType w:val="multilevel"/>
    <w:tmpl w:val="EF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44EE5"/>
    <w:multiLevelType w:val="multilevel"/>
    <w:tmpl w:val="FF32DF70"/>
    <w:styleLink w:val="WWNum2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1">
    <w:nsid w:val="42C95BB1"/>
    <w:multiLevelType w:val="multilevel"/>
    <w:tmpl w:val="9D066748"/>
    <w:styleLink w:val="WW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47BA6738"/>
    <w:multiLevelType w:val="multilevel"/>
    <w:tmpl w:val="32B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F01B9"/>
    <w:multiLevelType w:val="multilevel"/>
    <w:tmpl w:val="900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F3EF1"/>
    <w:multiLevelType w:val="hybridMultilevel"/>
    <w:tmpl w:val="1DD8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E0A1C"/>
    <w:multiLevelType w:val="multilevel"/>
    <w:tmpl w:val="E48EDAB6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4FB741E"/>
    <w:multiLevelType w:val="hybridMultilevel"/>
    <w:tmpl w:val="AB5E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3546"/>
    <w:multiLevelType w:val="multilevel"/>
    <w:tmpl w:val="D33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E1F02"/>
    <w:multiLevelType w:val="multilevel"/>
    <w:tmpl w:val="6FE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66F38"/>
    <w:multiLevelType w:val="hybridMultilevel"/>
    <w:tmpl w:val="2F4E4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B48D9"/>
    <w:multiLevelType w:val="multilevel"/>
    <w:tmpl w:val="DFDC95CC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65105D18"/>
    <w:multiLevelType w:val="multilevel"/>
    <w:tmpl w:val="483CA8CA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70D13FC4"/>
    <w:multiLevelType w:val="hybridMultilevel"/>
    <w:tmpl w:val="C096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C45A4"/>
    <w:multiLevelType w:val="multilevel"/>
    <w:tmpl w:val="B7D6442A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4">
    <w:nsid w:val="775E2CBB"/>
    <w:multiLevelType w:val="multilevel"/>
    <w:tmpl w:val="981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5"/>
  </w:num>
  <w:num w:numId="12">
    <w:abstractNumId w:val="20"/>
  </w:num>
  <w:num w:numId="13">
    <w:abstractNumId w:val="23"/>
  </w:num>
  <w:num w:numId="14">
    <w:abstractNumId w:val="16"/>
  </w:num>
  <w:num w:numId="15">
    <w:abstractNumId w:val="22"/>
  </w:num>
  <w:num w:numId="16">
    <w:abstractNumId w:val="1"/>
  </w:num>
  <w:num w:numId="17">
    <w:abstractNumId w:val="19"/>
  </w:num>
  <w:num w:numId="18">
    <w:abstractNumId w:val="7"/>
  </w:num>
  <w:num w:numId="19">
    <w:abstractNumId w:val="14"/>
  </w:num>
  <w:num w:numId="20">
    <w:abstractNumId w:val="17"/>
  </w:num>
  <w:num w:numId="21">
    <w:abstractNumId w:val="0"/>
  </w:num>
  <w:num w:numId="22">
    <w:abstractNumId w:val="2"/>
  </w:num>
  <w:num w:numId="23">
    <w:abstractNumId w:val="24"/>
  </w:num>
  <w:num w:numId="24">
    <w:abstractNumId w:val="12"/>
  </w:num>
  <w:num w:numId="25">
    <w:abstractNumId w:val="18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8B"/>
    <w:rsid w:val="0001277D"/>
    <w:rsid w:val="00037E94"/>
    <w:rsid w:val="000429D7"/>
    <w:rsid w:val="000701FF"/>
    <w:rsid w:val="00087CEF"/>
    <w:rsid w:val="000B15BD"/>
    <w:rsid w:val="000C51F5"/>
    <w:rsid w:val="000F1D42"/>
    <w:rsid w:val="000F7E2F"/>
    <w:rsid w:val="00101DC8"/>
    <w:rsid w:val="00147F9A"/>
    <w:rsid w:val="00151AC3"/>
    <w:rsid w:val="00160866"/>
    <w:rsid w:val="001A2FD2"/>
    <w:rsid w:val="001B0CD5"/>
    <w:rsid w:val="001C45AA"/>
    <w:rsid w:val="001D020A"/>
    <w:rsid w:val="001F0DA3"/>
    <w:rsid w:val="00297026"/>
    <w:rsid w:val="002A7E68"/>
    <w:rsid w:val="002B16D8"/>
    <w:rsid w:val="002B247E"/>
    <w:rsid w:val="002E6DFB"/>
    <w:rsid w:val="00302CCC"/>
    <w:rsid w:val="00351EF0"/>
    <w:rsid w:val="00383F5D"/>
    <w:rsid w:val="003900BC"/>
    <w:rsid w:val="0039060C"/>
    <w:rsid w:val="003919C6"/>
    <w:rsid w:val="003B5B96"/>
    <w:rsid w:val="003D0608"/>
    <w:rsid w:val="003E0983"/>
    <w:rsid w:val="00412468"/>
    <w:rsid w:val="00422315"/>
    <w:rsid w:val="00442DD0"/>
    <w:rsid w:val="00453B7F"/>
    <w:rsid w:val="00464B33"/>
    <w:rsid w:val="0048273E"/>
    <w:rsid w:val="00496105"/>
    <w:rsid w:val="004C6956"/>
    <w:rsid w:val="004D134D"/>
    <w:rsid w:val="004D2A90"/>
    <w:rsid w:val="004D319D"/>
    <w:rsid w:val="004F39F9"/>
    <w:rsid w:val="0050644D"/>
    <w:rsid w:val="00511ACB"/>
    <w:rsid w:val="00530384"/>
    <w:rsid w:val="00536713"/>
    <w:rsid w:val="00587A70"/>
    <w:rsid w:val="005E65FE"/>
    <w:rsid w:val="005F34AF"/>
    <w:rsid w:val="005F5AA2"/>
    <w:rsid w:val="006314A0"/>
    <w:rsid w:val="00631A62"/>
    <w:rsid w:val="00632941"/>
    <w:rsid w:val="006366E7"/>
    <w:rsid w:val="00665077"/>
    <w:rsid w:val="00672149"/>
    <w:rsid w:val="0067475E"/>
    <w:rsid w:val="006813EA"/>
    <w:rsid w:val="006A6D26"/>
    <w:rsid w:val="006E6AD7"/>
    <w:rsid w:val="007965FD"/>
    <w:rsid w:val="007A06F5"/>
    <w:rsid w:val="007B0E8B"/>
    <w:rsid w:val="007B27DE"/>
    <w:rsid w:val="007B440E"/>
    <w:rsid w:val="007F26EC"/>
    <w:rsid w:val="00815A18"/>
    <w:rsid w:val="00820A88"/>
    <w:rsid w:val="00820B5A"/>
    <w:rsid w:val="008818C5"/>
    <w:rsid w:val="008F4FAD"/>
    <w:rsid w:val="00904371"/>
    <w:rsid w:val="00914A03"/>
    <w:rsid w:val="00926947"/>
    <w:rsid w:val="00934DB1"/>
    <w:rsid w:val="00962042"/>
    <w:rsid w:val="009640F1"/>
    <w:rsid w:val="00986357"/>
    <w:rsid w:val="009904AE"/>
    <w:rsid w:val="009A2D2B"/>
    <w:rsid w:val="009E3CB1"/>
    <w:rsid w:val="009F4E89"/>
    <w:rsid w:val="00A103E6"/>
    <w:rsid w:val="00A16EA7"/>
    <w:rsid w:val="00A655C4"/>
    <w:rsid w:val="00A915E7"/>
    <w:rsid w:val="00AA0B06"/>
    <w:rsid w:val="00AB530B"/>
    <w:rsid w:val="00AF085F"/>
    <w:rsid w:val="00AF13E4"/>
    <w:rsid w:val="00B203CE"/>
    <w:rsid w:val="00B50F36"/>
    <w:rsid w:val="00B610FC"/>
    <w:rsid w:val="00B803BD"/>
    <w:rsid w:val="00B914B3"/>
    <w:rsid w:val="00BD3B67"/>
    <w:rsid w:val="00BD514E"/>
    <w:rsid w:val="00C15F3E"/>
    <w:rsid w:val="00C20FD0"/>
    <w:rsid w:val="00C21A03"/>
    <w:rsid w:val="00C259FD"/>
    <w:rsid w:val="00C34626"/>
    <w:rsid w:val="00C3587F"/>
    <w:rsid w:val="00C964B9"/>
    <w:rsid w:val="00CA0B79"/>
    <w:rsid w:val="00CB4A6E"/>
    <w:rsid w:val="00CD05F7"/>
    <w:rsid w:val="00CD723F"/>
    <w:rsid w:val="00CF1DE2"/>
    <w:rsid w:val="00CF6599"/>
    <w:rsid w:val="00D00FA8"/>
    <w:rsid w:val="00D25FD0"/>
    <w:rsid w:val="00D36C58"/>
    <w:rsid w:val="00D72EC9"/>
    <w:rsid w:val="00D96DE2"/>
    <w:rsid w:val="00DA0DE2"/>
    <w:rsid w:val="00DE2F7E"/>
    <w:rsid w:val="00DE457A"/>
    <w:rsid w:val="00E13B56"/>
    <w:rsid w:val="00E17C26"/>
    <w:rsid w:val="00E32C91"/>
    <w:rsid w:val="00E806A9"/>
    <w:rsid w:val="00EA6D4C"/>
    <w:rsid w:val="00EB6FA9"/>
    <w:rsid w:val="00EC23FF"/>
    <w:rsid w:val="00EE5C9E"/>
    <w:rsid w:val="00EF35DA"/>
    <w:rsid w:val="00F00807"/>
    <w:rsid w:val="00F45949"/>
    <w:rsid w:val="00F74C9D"/>
    <w:rsid w:val="00F8039E"/>
    <w:rsid w:val="00F83AD1"/>
    <w:rsid w:val="00FD7626"/>
    <w:rsid w:val="00FE4839"/>
    <w:rsid w:val="00FF15BD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34D"/>
  </w:style>
  <w:style w:type="paragraph" w:styleId="a3">
    <w:name w:val="No Spacing"/>
    <w:qFormat/>
    <w:rsid w:val="004D134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4D13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D134D"/>
    <w:pPr>
      <w:spacing w:after="120"/>
    </w:pPr>
  </w:style>
  <w:style w:type="paragraph" w:customStyle="1" w:styleId="Heading">
    <w:name w:val="Heading"/>
    <w:basedOn w:val="Standard"/>
    <w:next w:val="Textbody"/>
    <w:rsid w:val="004D1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4D134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D134D"/>
    <w:pPr>
      <w:suppressLineNumbers/>
    </w:pPr>
  </w:style>
  <w:style w:type="paragraph" w:customStyle="1" w:styleId="TableHeading">
    <w:name w:val="Table Heading"/>
    <w:basedOn w:val="TableContents"/>
    <w:rsid w:val="004D134D"/>
    <w:pPr>
      <w:jc w:val="center"/>
    </w:pPr>
    <w:rPr>
      <w:b/>
      <w:bCs/>
    </w:rPr>
  </w:style>
  <w:style w:type="paragraph" w:customStyle="1" w:styleId="c15">
    <w:name w:val="c15"/>
    <w:basedOn w:val="Standard"/>
    <w:rsid w:val="004D134D"/>
    <w:pPr>
      <w:spacing w:before="100" w:after="100"/>
    </w:pPr>
  </w:style>
  <w:style w:type="paragraph" w:customStyle="1" w:styleId="c0">
    <w:name w:val="c0"/>
    <w:basedOn w:val="Standard"/>
    <w:rsid w:val="004D134D"/>
    <w:pPr>
      <w:spacing w:before="100" w:after="100"/>
    </w:pPr>
  </w:style>
  <w:style w:type="paragraph" w:styleId="a4">
    <w:name w:val="footer"/>
    <w:basedOn w:val="a"/>
    <w:link w:val="a5"/>
    <w:uiPriority w:val="99"/>
    <w:unhideWhenUsed/>
    <w:rsid w:val="004D134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D134D"/>
    <w:rPr>
      <w:rFonts w:ascii="Calibri" w:eastAsia="Calibri" w:hAnsi="Calibri" w:cs="Times New Roman"/>
      <w:kern w:val="3"/>
      <w:lang w:eastAsia="ru-RU"/>
    </w:rPr>
  </w:style>
  <w:style w:type="character" w:customStyle="1" w:styleId="ListLabel1">
    <w:name w:val="ListLabel 1"/>
    <w:rsid w:val="004D134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4D134D"/>
    <w:rPr>
      <w:rFonts w:ascii="Times New Roman" w:eastAsia="Times New Roman" w:hAnsi="Times New Roman" w:cs="Times New Roman" w:hint="default"/>
    </w:rPr>
  </w:style>
  <w:style w:type="character" w:customStyle="1" w:styleId="BulletSymbols">
    <w:name w:val="Bullet Symbols"/>
    <w:rsid w:val="004D134D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4D134D"/>
  </w:style>
  <w:style w:type="character" w:customStyle="1" w:styleId="Internetlink">
    <w:name w:val="Internet link"/>
    <w:rsid w:val="004D134D"/>
    <w:rPr>
      <w:color w:val="000080"/>
      <w:u w:val="single" w:color="000000"/>
    </w:rPr>
  </w:style>
  <w:style w:type="character" w:customStyle="1" w:styleId="c1">
    <w:name w:val="c1"/>
    <w:rsid w:val="004D134D"/>
  </w:style>
  <w:style w:type="character" w:customStyle="1" w:styleId="ListLabel3">
    <w:name w:val="ListLabel 3"/>
    <w:rsid w:val="004D134D"/>
    <w:rPr>
      <w:rFonts w:ascii="Courier New" w:hAnsi="Courier New" w:cs="Courier New" w:hint="default"/>
    </w:rPr>
  </w:style>
  <w:style w:type="paragraph" w:styleId="a6">
    <w:name w:val="List Paragraph"/>
    <w:basedOn w:val="Standard"/>
    <w:qFormat/>
    <w:rsid w:val="004D13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Standard"/>
    <w:semiHidden/>
    <w:unhideWhenUsed/>
    <w:qFormat/>
    <w:rsid w:val="004D134D"/>
    <w:pPr>
      <w:suppressLineNumbers/>
      <w:spacing w:before="120" w:after="120"/>
    </w:pPr>
    <w:rPr>
      <w:rFonts w:cs="Mangal"/>
      <w:i/>
      <w:iCs/>
    </w:rPr>
  </w:style>
  <w:style w:type="paragraph" w:styleId="a8">
    <w:name w:val="Normal (Web)"/>
    <w:basedOn w:val="Standard"/>
    <w:semiHidden/>
    <w:unhideWhenUsed/>
    <w:rsid w:val="004D134D"/>
    <w:pPr>
      <w:spacing w:before="280" w:after="280"/>
    </w:pPr>
  </w:style>
  <w:style w:type="paragraph" w:styleId="a9">
    <w:name w:val="List"/>
    <w:basedOn w:val="Textbody"/>
    <w:semiHidden/>
    <w:unhideWhenUsed/>
    <w:rsid w:val="004D134D"/>
    <w:rPr>
      <w:rFonts w:cs="Mangal"/>
    </w:rPr>
  </w:style>
  <w:style w:type="numbering" w:customStyle="1" w:styleId="WWNum1">
    <w:name w:val="WWNum1"/>
    <w:rsid w:val="004D134D"/>
    <w:pPr>
      <w:numPr>
        <w:numId w:val="5"/>
      </w:numPr>
    </w:pPr>
  </w:style>
  <w:style w:type="numbering" w:customStyle="1" w:styleId="WWNum5">
    <w:name w:val="WWNum5"/>
    <w:rsid w:val="004D134D"/>
    <w:pPr>
      <w:numPr>
        <w:numId w:val="6"/>
      </w:numPr>
    </w:pPr>
  </w:style>
  <w:style w:type="numbering" w:customStyle="1" w:styleId="WWNum3">
    <w:name w:val="WWNum3"/>
    <w:rsid w:val="004D134D"/>
    <w:pPr>
      <w:numPr>
        <w:numId w:val="7"/>
      </w:numPr>
    </w:pPr>
  </w:style>
  <w:style w:type="numbering" w:customStyle="1" w:styleId="WWNum13">
    <w:name w:val="WWNum13"/>
    <w:rsid w:val="004D134D"/>
    <w:pPr>
      <w:numPr>
        <w:numId w:val="8"/>
      </w:numPr>
    </w:pPr>
  </w:style>
  <w:style w:type="numbering" w:customStyle="1" w:styleId="WWNum2">
    <w:name w:val="WWNum2"/>
    <w:rsid w:val="004D134D"/>
    <w:pPr>
      <w:numPr>
        <w:numId w:val="9"/>
      </w:numPr>
    </w:pPr>
  </w:style>
  <w:style w:type="numbering" w:customStyle="1" w:styleId="WWNum7">
    <w:name w:val="WWNum7"/>
    <w:rsid w:val="004D134D"/>
    <w:pPr>
      <w:numPr>
        <w:numId w:val="10"/>
      </w:numPr>
    </w:pPr>
  </w:style>
  <w:style w:type="numbering" w:customStyle="1" w:styleId="WWNum4">
    <w:name w:val="WWNum4"/>
    <w:rsid w:val="004D134D"/>
    <w:pPr>
      <w:numPr>
        <w:numId w:val="11"/>
      </w:numPr>
    </w:pPr>
  </w:style>
  <w:style w:type="numbering" w:customStyle="1" w:styleId="WWNum10">
    <w:name w:val="WWNum10"/>
    <w:rsid w:val="004D134D"/>
    <w:pPr>
      <w:numPr>
        <w:numId w:val="12"/>
      </w:numPr>
    </w:pPr>
  </w:style>
  <w:style w:type="numbering" w:customStyle="1" w:styleId="WWNum6">
    <w:name w:val="WWNum6"/>
    <w:rsid w:val="004D134D"/>
    <w:pPr>
      <w:numPr>
        <w:numId w:val="13"/>
      </w:numPr>
    </w:pPr>
  </w:style>
  <w:style w:type="paragraph" w:styleId="aa">
    <w:name w:val="header"/>
    <w:basedOn w:val="a"/>
    <w:link w:val="ab"/>
    <w:uiPriority w:val="99"/>
    <w:semiHidden/>
    <w:unhideWhenUsed/>
    <w:rsid w:val="00E1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B56"/>
  </w:style>
  <w:style w:type="paragraph" w:styleId="ac">
    <w:name w:val="Balloon Text"/>
    <w:basedOn w:val="a"/>
    <w:link w:val="ad"/>
    <w:uiPriority w:val="99"/>
    <w:semiHidden/>
    <w:unhideWhenUsed/>
    <w:rsid w:val="002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E6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A6D26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FE4839"/>
    <w:rPr>
      <w:i/>
      <w:iCs/>
      <w:color w:val="808080" w:themeColor="text1" w:themeTint="7F"/>
    </w:rPr>
  </w:style>
  <w:style w:type="paragraph" w:customStyle="1" w:styleId="c11">
    <w:name w:val="c11"/>
    <w:basedOn w:val="a"/>
    <w:rsid w:val="0015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1AC3"/>
  </w:style>
  <w:style w:type="table" w:styleId="af0">
    <w:name w:val="Table Grid"/>
    <w:basedOn w:val="a1"/>
    <w:uiPriority w:val="59"/>
    <w:rsid w:val="0067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34D"/>
  </w:style>
  <w:style w:type="paragraph" w:styleId="a3">
    <w:name w:val="No Spacing"/>
    <w:qFormat/>
    <w:rsid w:val="004D134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4D13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D134D"/>
    <w:pPr>
      <w:spacing w:after="120"/>
    </w:pPr>
  </w:style>
  <w:style w:type="paragraph" w:customStyle="1" w:styleId="Heading">
    <w:name w:val="Heading"/>
    <w:basedOn w:val="Standard"/>
    <w:next w:val="Textbody"/>
    <w:rsid w:val="004D1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4D134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D134D"/>
    <w:pPr>
      <w:suppressLineNumbers/>
    </w:pPr>
  </w:style>
  <w:style w:type="paragraph" w:customStyle="1" w:styleId="TableHeading">
    <w:name w:val="Table Heading"/>
    <w:basedOn w:val="TableContents"/>
    <w:rsid w:val="004D134D"/>
    <w:pPr>
      <w:jc w:val="center"/>
    </w:pPr>
    <w:rPr>
      <w:b/>
      <w:bCs/>
    </w:rPr>
  </w:style>
  <w:style w:type="paragraph" w:customStyle="1" w:styleId="c15">
    <w:name w:val="c15"/>
    <w:basedOn w:val="Standard"/>
    <w:rsid w:val="004D134D"/>
    <w:pPr>
      <w:spacing w:before="100" w:after="100"/>
    </w:pPr>
  </w:style>
  <w:style w:type="paragraph" w:customStyle="1" w:styleId="c0">
    <w:name w:val="c0"/>
    <w:basedOn w:val="Standard"/>
    <w:rsid w:val="004D134D"/>
    <w:pPr>
      <w:spacing w:before="100" w:after="100"/>
    </w:pPr>
  </w:style>
  <w:style w:type="paragraph" w:styleId="a4">
    <w:name w:val="footer"/>
    <w:basedOn w:val="a"/>
    <w:link w:val="a5"/>
    <w:semiHidden/>
    <w:unhideWhenUsed/>
    <w:rsid w:val="004D134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D134D"/>
    <w:rPr>
      <w:rFonts w:ascii="Calibri" w:eastAsia="Calibri" w:hAnsi="Calibri" w:cs="Times New Roman"/>
      <w:kern w:val="3"/>
      <w:lang w:eastAsia="ru-RU"/>
    </w:rPr>
  </w:style>
  <w:style w:type="character" w:customStyle="1" w:styleId="ListLabel1">
    <w:name w:val="ListLabel 1"/>
    <w:rsid w:val="004D134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4D134D"/>
    <w:rPr>
      <w:rFonts w:ascii="Times New Roman" w:eastAsia="Times New Roman" w:hAnsi="Times New Roman" w:cs="Times New Roman" w:hint="default"/>
    </w:rPr>
  </w:style>
  <w:style w:type="character" w:customStyle="1" w:styleId="BulletSymbols">
    <w:name w:val="Bullet Symbols"/>
    <w:rsid w:val="004D134D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4D134D"/>
  </w:style>
  <w:style w:type="character" w:customStyle="1" w:styleId="Internetlink">
    <w:name w:val="Internet link"/>
    <w:rsid w:val="004D134D"/>
    <w:rPr>
      <w:color w:val="000080"/>
      <w:u w:val="single" w:color="000000"/>
    </w:rPr>
  </w:style>
  <w:style w:type="character" w:customStyle="1" w:styleId="c1">
    <w:name w:val="c1"/>
    <w:rsid w:val="004D134D"/>
  </w:style>
  <w:style w:type="character" w:customStyle="1" w:styleId="ListLabel3">
    <w:name w:val="ListLabel 3"/>
    <w:rsid w:val="004D134D"/>
    <w:rPr>
      <w:rFonts w:ascii="Courier New" w:hAnsi="Courier New" w:cs="Courier New" w:hint="default"/>
    </w:rPr>
  </w:style>
  <w:style w:type="paragraph" w:styleId="a6">
    <w:name w:val="List Paragraph"/>
    <w:basedOn w:val="Standard"/>
    <w:qFormat/>
    <w:rsid w:val="004D13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Standard"/>
    <w:semiHidden/>
    <w:unhideWhenUsed/>
    <w:qFormat/>
    <w:rsid w:val="004D134D"/>
    <w:pPr>
      <w:suppressLineNumbers/>
      <w:spacing w:before="120" w:after="120"/>
    </w:pPr>
    <w:rPr>
      <w:rFonts w:cs="Mangal"/>
      <w:i/>
      <w:iCs/>
    </w:rPr>
  </w:style>
  <w:style w:type="paragraph" w:styleId="a8">
    <w:name w:val="Normal (Web)"/>
    <w:basedOn w:val="Standard"/>
    <w:semiHidden/>
    <w:unhideWhenUsed/>
    <w:rsid w:val="004D134D"/>
    <w:pPr>
      <w:spacing w:before="280" w:after="280"/>
    </w:pPr>
  </w:style>
  <w:style w:type="paragraph" w:styleId="a9">
    <w:name w:val="List"/>
    <w:basedOn w:val="Textbody"/>
    <w:semiHidden/>
    <w:unhideWhenUsed/>
    <w:rsid w:val="004D134D"/>
    <w:rPr>
      <w:rFonts w:cs="Mangal"/>
    </w:rPr>
  </w:style>
  <w:style w:type="numbering" w:customStyle="1" w:styleId="WWNum1">
    <w:name w:val="WWNum1"/>
    <w:rsid w:val="004D134D"/>
    <w:pPr>
      <w:numPr>
        <w:numId w:val="5"/>
      </w:numPr>
    </w:pPr>
  </w:style>
  <w:style w:type="numbering" w:customStyle="1" w:styleId="WWNum5">
    <w:name w:val="WWNum5"/>
    <w:rsid w:val="004D134D"/>
    <w:pPr>
      <w:numPr>
        <w:numId w:val="6"/>
      </w:numPr>
    </w:pPr>
  </w:style>
  <w:style w:type="numbering" w:customStyle="1" w:styleId="WWNum3">
    <w:name w:val="WWNum3"/>
    <w:rsid w:val="004D134D"/>
    <w:pPr>
      <w:numPr>
        <w:numId w:val="7"/>
      </w:numPr>
    </w:pPr>
  </w:style>
  <w:style w:type="numbering" w:customStyle="1" w:styleId="WWNum13">
    <w:name w:val="WWNum13"/>
    <w:rsid w:val="004D134D"/>
    <w:pPr>
      <w:numPr>
        <w:numId w:val="8"/>
      </w:numPr>
    </w:pPr>
  </w:style>
  <w:style w:type="numbering" w:customStyle="1" w:styleId="WWNum2">
    <w:name w:val="WWNum2"/>
    <w:rsid w:val="004D134D"/>
    <w:pPr>
      <w:numPr>
        <w:numId w:val="9"/>
      </w:numPr>
    </w:pPr>
  </w:style>
  <w:style w:type="numbering" w:customStyle="1" w:styleId="WWNum7">
    <w:name w:val="WWNum7"/>
    <w:rsid w:val="004D134D"/>
    <w:pPr>
      <w:numPr>
        <w:numId w:val="10"/>
      </w:numPr>
    </w:pPr>
  </w:style>
  <w:style w:type="numbering" w:customStyle="1" w:styleId="WWNum4">
    <w:name w:val="WWNum4"/>
    <w:rsid w:val="004D134D"/>
    <w:pPr>
      <w:numPr>
        <w:numId w:val="11"/>
      </w:numPr>
    </w:pPr>
  </w:style>
  <w:style w:type="numbering" w:customStyle="1" w:styleId="WWNum10">
    <w:name w:val="WWNum10"/>
    <w:rsid w:val="004D134D"/>
    <w:pPr>
      <w:numPr>
        <w:numId w:val="12"/>
      </w:numPr>
    </w:pPr>
  </w:style>
  <w:style w:type="numbering" w:customStyle="1" w:styleId="WWNum6">
    <w:name w:val="WWNum6"/>
    <w:rsid w:val="004D134D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A569-0EBE-4DAB-8A40-3456851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70</cp:revision>
  <cp:lastPrinted>2020-09-08T05:28:00Z</cp:lastPrinted>
  <dcterms:created xsi:type="dcterms:W3CDTF">2017-08-07T06:06:00Z</dcterms:created>
  <dcterms:modified xsi:type="dcterms:W3CDTF">2020-11-20T06:36:00Z</dcterms:modified>
</cp:coreProperties>
</file>