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07" w:rsidRDefault="00665907" w:rsidP="00603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366" w:rsidRPr="001659CB" w:rsidRDefault="00603F92" w:rsidP="0016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CB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1659CB">
        <w:rPr>
          <w:rFonts w:ascii="Times New Roman" w:hAnsi="Times New Roman" w:cs="Times New Roman"/>
          <w:b/>
        </w:rPr>
        <w:t xml:space="preserve"> </w:t>
      </w:r>
      <w:r w:rsidRPr="001659CB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DD1FBF" w:rsidRPr="001659CB" w:rsidRDefault="00603F92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Адаптированная рабочая программа по предмету «Математика» для 5-а класса (обучающиеся с задержкой психического развития) разработана на основе примерной программы по математике</w:t>
      </w:r>
      <w:r w:rsidR="00665907" w:rsidRPr="001659CB">
        <w:rPr>
          <w:rFonts w:ascii="Times New Roman" w:hAnsi="Times New Roman" w:cs="Times New Roman"/>
          <w:sz w:val="24"/>
          <w:szCs w:val="24"/>
        </w:rPr>
        <w:t xml:space="preserve"> </w:t>
      </w:r>
      <w:r w:rsidRPr="001659CB">
        <w:rPr>
          <w:rFonts w:ascii="Times New Roman" w:hAnsi="Times New Roman" w:cs="Times New Roman"/>
          <w:sz w:val="24"/>
          <w:szCs w:val="24"/>
        </w:rPr>
        <w:t>для общеобразовательных учреждений и авторской программы</w:t>
      </w:r>
      <w:r w:rsidR="00665907" w:rsidRPr="001659CB">
        <w:rPr>
          <w:rFonts w:ascii="Times New Roman" w:hAnsi="Times New Roman" w:cs="Times New Roman"/>
          <w:sz w:val="24"/>
          <w:szCs w:val="24"/>
        </w:rPr>
        <w:t xml:space="preserve"> Г.В. Дорофеева, И.Ф. </w:t>
      </w:r>
      <w:proofErr w:type="spellStart"/>
      <w:r w:rsidR="00665907" w:rsidRPr="001659CB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="00665907" w:rsidRPr="001659CB">
        <w:rPr>
          <w:rFonts w:ascii="Times New Roman" w:hAnsi="Times New Roman" w:cs="Times New Roman"/>
          <w:sz w:val="24"/>
          <w:szCs w:val="24"/>
        </w:rPr>
        <w:t xml:space="preserve"> «Математика 5-6 класс. Сборник </w:t>
      </w:r>
      <w:r w:rsidRPr="001659CB">
        <w:rPr>
          <w:rFonts w:ascii="Times New Roman" w:hAnsi="Times New Roman" w:cs="Times New Roman"/>
          <w:sz w:val="24"/>
          <w:szCs w:val="24"/>
        </w:rPr>
        <w:t xml:space="preserve"> </w:t>
      </w:r>
      <w:r w:rsidR="00665907" w:rsidRPr="001659CB">
        <w:rPr>
          <w:rFonts w:ascii="Times New Roman" w:hAnsi="Times New Roman" w:cs="Times New Roman"/>
          <w:sz w:val="24"/>
          <w:szCs w:val="24"/>
        </w:rPr>
        <w:t xml:space="preserve">рабочих программ ФГОС» под редакцией Т.А. </w:t>
      </w:r>
      <w:proofErr w:type="spellStart"/>
      <w:r w:rsidR="00665907" w:rsidRPr="001659CB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="00665907" w:rsidRPr="001659CB">
        <w:rPr>
          <w:rFonts w:ascii="Times New Roman" w:hAnsi="Times New Roman" w:cs="Times New Roman"/>
          <w:sz w:val="24"/>
          <w:szCs w:val="24"/>
        </w:rPr>
        <w:t xml:space="preserve">, допущенной  Министерством образования и науки РФ, В соответствии </w:t>
      </w:r>
      <w:proofErr w:type="gramStart"/>
      <w:r w:rsidR="00665907" w:rsidRPr="001659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5907" w:rsidRPr="00165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907" w:rsidRPr="001659CB" w:rsidRDefault="00DD1FBF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1.</w:t>
      </w:r>
      <w:r w:rsidR="00665907" w:rsidRPr="001659CB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DD1FBF" w:rsidRPr="001659CB" w:rsidRDefault="00DD1FBF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 xml:space="preserve">2. </w:t>
      </w:r>
      <w:r w:rsidR="00665907" w:rsidRPr="001659C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года). </w:t>
      </w:r>
    </w:p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 xml:space="preserve">- </w:t>
      </w:r>
      <w:r w:rsidRPr="001659CB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1659CB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1659C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659CB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728C0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 xml:space="preserve">Г.В. Дорофеев, И.Ф. </w:t>
      </w:r>
      <w:proofErr w:type="spellStart"/>
      <w:r w:rsidRPr="001659CB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1659CB">
        <w:rPr>
          <w:rFonts w:ascii="Times New Roman" w:hAnsi="Times New Roman" w:cs="Times New Roman"/>
          <w:sz w:val="24"/>
          <w:szCs w:val="24"/>
        </w:rPr>
        <w:t>. Математика 5 класс. Учебник для общеобразовательных учреждений – 4-е изд.М.:Просвещение,2016 г.</w:t>
      </w:r>
    </w:p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9CB">
        <w:rPr>
          <w:rFonts w:ascii="Times New Roman" w:hAnsi="Times New Roman" w:cs="Times New Roman"/>
          <w:sz w:val="24"/>
          <w:szCs w:val="24"/>
        </w:rPr>
        <w:t>Г.В.Дорофеев</w:t>
      </w:r>
      <w:proofErr w:type="spellEnd"/>
      <w:r w:rsidRPr="001659CB">
        <w:rPr>
          <w:rFonts w:ascii="Times New Roman" w:hAnsi="Times New Roman" w:cs="Times New Roman"/>
          <w:sz w:val="24"/>
          <w:szCs w:val="24"/>
        </w:rPr>
        <w:t>, Л. В. Кузнецова, С. С. Минаева. Математика. Дидактические материалы. 5 класс М.:Просвещение,2015 г</w:t>
      </w:r>
    </w:p>
    <w:p w:rsidR="001728C0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9CB">
        <w:rPr>
          <w:rFonts w:ascii="Times New Roman" w:hAnsi="Times New Roman" w:cs="Times New Roman"/>
          <w:sz w:val="24"/>
          <w:szCs w:val="24"/>
        </w:rPr>
        <w:t>Г.В.Дорофеев</w:t>
      </w:r>
      <w:proofErr w:type="spellEnd"/>
      <w:r w:rsidRPr="001659CB">
        <w:rPr>
          <w:rFonts w:ascii="Times New Roman" w:hAnsi="Times New Roman" w:cs="Times New Roman"/>
          <w:sz w:val="24"/>
          <w:szCs w:val="24"/>
        </w:rPr>
        <w:t>, Л. В. Кузнецова, С. С. Минаева. Математика 5 класс. Контрольные работы. М.:Просвещение,2015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1728C0" w:rsidRPr="001659CB" w:rsidTr="00521CE5">
        <w:tc>
          <w:tcPr>
            <w:tcW w:w="2943" w:type="dxa"/>
          </w:tcPr>
          <w:p w:rsidR="001728C0" w:rsidRPr="001659CB" w:rsidRDefault="001728C0" w:rsidP="001659CB">
            <w:pPr>
              <w:jc w:val="both"/>
              <w:rPr>
                <w:rFonts w:ascii="Times New Roman" w:hAnsi="Times New Roman" w:cs="Times New Roman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804" w:type="dxa"/>
          </w:tcPr>
          <w:p w:rsidR="001D4EF6" w:rsidRPr="001659CB" w:rsidRDefault="001D4EF6" w:rsidP="001659CB">
            <w:pPr>
              <w:numPr>
                <w:ilvl w:val="0"/>
                <w:numId w:val="2"/>
              </w:num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i/>
                <w:sz w:val="24"/>
                <w:szCs w:val="24"/>
              </w:rPr>
              <w:t>в направлении личностного развития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и критического мышления, культуры речи, способности к умственному эксперименту;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формирование качеств мышления, необходимых для адаптации в современном информационном обществе;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развитие интереса к математическому творчеству и математических способностей;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65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1659CB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метапредметном</w:t>
            </w:r>
            <w:proofErr w:type="spellEnd"/>
            <w:r w:rsidRPr="00165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направлении</w:t>
            </w: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659CB">
              <w:rPr>
                <w:rFonts w:ascii="Times New Roman" w:hAnsi="Times New Roman" w:cs="Times New Roman"/>
                <w:i/>
                <w:sz w:val="24"/>
                <w:szCs w:val="24"/>
              </w:rPr>
              <w:t>в предметном направлении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1728C0" w:rsidRPr="001659CB" w:rsidRDefault="001728C0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8C0" w:rsidRPr="001659CB" w:rsidTr="00521CE5">
        <w:tc>
          <w:tcPr>
            <w:tcW w:w="2943" w:type="dxa"/>
          </w:tcPr>
          <w:p w:rsidR="001728C0" w:rsidRPr="001659CB" w:rsidRDefault="001728C0" w:rsidP="001659CB">
            <w:pPr>
              <w:jc w:val="both"/>
              <w:rPr>
                <w:rFonts w:ascii="Times New Roman" w:hAnsi="Times New Roman" w:cs="Times New Roman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УЧЕБНОГО ПРЕДМЕТА</w:t>
            </w:r>
          </w:p>
        </w:tc>
        <w:tc>
          <w:tcPr>
            <w:tcW w:w="6804" w:type="dxa"/>
          </w:tcPr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формировать мотивацию изучения математики, готовность и способность учащихся к саморазвитию, личностному самоопределению, построению индивидуальной траектории изучения предмета;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способности к организации своей учебной деятельности  посредством освоения личностных, познавательных, регулятивных и коммуникативных универсальных учебных действий;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формировать специфических для математики стилей мышления, необходимых для полноценного функционирования  в современном обществе, в частности логического, алгоритмического и эвристического;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формировать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математическим языком и аппаратом как средством </w:t>
            </w:r>
            <w:r w:rsidRPr="0016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и исследования окружающего мира;</w:t>
            </w:r>
          </w:p>
          <w:p w:rsidR="001D4EF6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овладение системой математических знаний, умений и навыков, необходимых для решения задач повседневной жизни, изучения смежных дисциплин;</w:t>
            </w:r>
          </w:p>
          <w:p w:rsidR="001728C0" w:rsidRPr="001659CB" w:rsidRDefault="001D4EF6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- воспитывать отношение к математике как к части общечеловеческой культуры.</w:t>
            </w:r>
          </w:p>
        </w:tc>
      </w:tr>
      <w:tr w:rsidR="001728C0" w:rsidRPr="001659CB" w:rsidTr="00521CE5">
        <w:tc>
          <w:tcPr>
            <w:tcW w:w="2943" w:type="dxa"/>
          </w:tcPr>
          <w:p w:rsidR="001728C0" w:rsidRPr="001659CB" w:rsidRDefault="001728C0" w:rsidP="001659CB">
            <w:pPr>
              <w:jc w:val="both"/>
              <w:rPr>
                <w:rFonts w:ascii="Times New Roman" w:hAnsi="Times New Roman" w:cs="Times New Roman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6804" w:type="dxa"/>
          </w:tcPr>
          <w:p w:rsidR="001728C0" w:rsidRPr="001659CB" w:rsidRDefault="00A94B04" w:rsidP="008C117D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математика является  составной частью предметной области «Математика». </w:t>
            </w:r>
            <w:r w:rsidR="001D4EF6"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1D4EF6"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предусматривает изучение предмета в перечне обязательных предметов.  В со</w:t>
            </w:r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 федерального государственного образовательного стандарта</w:t>
            </w:r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основного общего</w:t>
            </w:r>
            <w:r w:rsidR="00241E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изучение </w:t>
            </w:r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>математики в 5-а классе отводится</w:t>
            </w:r>
            <w:r w:rsidR="0024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  <w:r w:rsidR="00241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№7 на 2020</w:t>
            </w:r>
            <w:r w:rsidR="00241ECD">
              <w:rPr>
                <w:rFonts w:ascii="Times New Roman" w:hAnsi="Times New Roman" w:cs="Times New Roman"/>
                <w:sz w:val="24"/>
                <w:szCs w:val="24"/>
              </w:rPr>
              <w:t>-2021 учебный год, утвержденным</w:t>
            </w:r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gramStart"/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D58E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11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58E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C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составлена на  </w:t>
            </w:r>
            <w:r w:rsidR="00241EC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7A019B" w:rsidRPr="001659CB">
              <w:rPr>
                <w:rFonts w:ascii="Times New Roman" w:hAnsi="Times New Roman" w:cs="Times New Roman"/>
                <w:sz w:val="24"/>
                <w:szCs w:val="24"/>
              </w:rPr>
              <w:t xml:space="preserve">       часов с учетом выходных дней.</w:t>
            </w:r>
          </w:p>
        </w:tc>
      </w:tr>
      <w:tr w:rsidR="001728C0" w:rsidRPr="001659CB" w:rsidTr="00521CE5">
        <w:tc>
          <w:tcPr>
            <w:tcW w:w="2943" w:type="dxa"/>
          </w:tcPr>
          <w:p w:rsidR="001728C0" w:rsidRPr="001659CB" w:rsidRDefault="001728C0" w:rsidP="001659CB">
            <w:pPr>
              <w:jc w:val="both"/>
              <w:rPr>
                <w:rFonts w:ascii="Times New Roman" w:hAnsi="Times New Roman" w:cs="Times New Roman"/>
              </w:rPr>
            </w:pPr>
            <w:r w:rsidRPr="001659CB"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804" w:type="dxa"/>
          </w:tcPr>
          <w:p w:rsidR="00625DF3" w:rsidRPr="00E7667C" w:rsidRDefault="00625DF3" w:rsidP="00625DF3">
            <w:pPr>
              <w:pStyle w:val="c81c59c126"/>
              <w:shd w:val="clear" w:color="auto" w:fill="FFFFFF"/>
              <w:spacing w:before="0" w:beforeAutospacing="0" w:after="0" w:afterAutospacing="0"/>
              <w:ind w:firstLine="453"/>
              <w:jc w:val="both"/>
              <w:rPr>
                <w:rStyle w:val="c3c56"/>
              </w:rPr>
            </w:pPr>
            <w:r w:rsidRPr="00E7667C">
              <w:rPr>
                <w:rStyle w:val="c3c56"/>
              </w:rPr>
              <w:t xml:space="preserve">Обучающиеся </w:t>
            </w:r>
            <w:r>
              <w:rPr>
                <w:rStyle w:val="c3c56"/>
              </w:rPr>
              <w:t>5-а</w:t>
            </w:r>
            <w:r w:rsidRPr="00E7667C">
              <w:rPr>
                <w:rStyle w:val="c3c56"/>
              </w:rPr>
              <w:t xml:space="preserve"> класса обучаются по программе </w:t>
            </w:r>
            <w:r>
              <w:rPr>
                <w:rStyle w:val="c3c56"/>
              </w:rPr>
              <w:t>5</w:t>
            </w:r>
            <w:r w:rsidRPr="00E7667C">
              <w:rPr>
                <w:rStyle w:val="c3c56"/>
              </w:rPr>
              <w:t xml:space="preserve">класса общеобразовательной школы. </w:t>
            </w:r>
            <w:r>
              <w:rPr>
                <w:rStyle w:val="c3c56"/>
              </w:rPr>
              <w:t xml:space="preserve">В связи с ограниченными возможностями здоровья </w:t>
            </w:r>
            <w:proofErr w:type="gramStart"/>
            <w:r>
              <w:rPr>
                <w:rStyle w:val="c3c56"/>
              </w:rPr>
              <w:t>обучающихся</w:t>
            </w:r>
            <w:proofErr w:type="gramEnd"/>
            <w:r>
              <w:rPr>
                <w:rStyle w:val="c3c56"/>
              </w:rPr>
              <w:t xml:space="preserve"> исключены задачи повышенной трудности.</w:t>
            </w:r>
          </w:p>
          <w:p w:rsidR="001728C0" w:rsidRPr="001659CB" w:rsidRDefault="001728C0" w:rsidP="001659CB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907" w:rsidRPr="001659CB" w:rsidRDefault="00665907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B02453" w:rsidRPr="001659CB" w:rsidRDefault="00B02453" w:rsidP="00B00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C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b/>
          <w:i/>
          <w:sz w:val="24"/>
          <w:szCs w:val="24"/>
        </w:rPr>
        <w:t>в  направлении личностного  развития:</w:t>
      </w:r>
    </w:p>
    <w:p w:rsidR="001659CB" w:rsidRPr="001659CB" w:rsidRDefault="001659CB" w:rsidP="001659CB">
      <w:pPr>
        <w:numPr>
          <w:ilvl w:val="0"/>
          <w:numId w:val="3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Овладение знаниями о важнейших этапах развития  математики (изобретение десятичной нумерации, обыкновенных  дробей, десятичных дробей, положительных и отрицательных  чисел; происхождение геометрии  из практических потребностей людей);</w:t>
      </w:r>
    </w:p>
    <w:p w:rsidR="001659CB" w:rsidRPr="001659CB" w:rsidRDefault="001659CB" w:rsidP="001659CB">
      <w:pPr>
        <w:numPr>
          <w:ilvl w:val="0"/>
          <w:numId w:val="3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 xml:space="preserve">Умение строить речевые конструкции  с использованием изученной терминологии  и символики (устные и письменные), понимать смысл поставленной задачи, выстраивать аргументацию, выполнять  перевод с естественного языка </w:t>
      </w:r>
      <w:proofErr w:type="gramStart"/>
      <w:r w:rsidRPr="001659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59CB">
        <w:rPr>
          <w:rFonts w:ascii="Times New Roman" w:hAnsi="Times New Roman" w:cs="Times New Roman"/>
          <w:sz w:val="24"/>
          <w:szCs w:val="24"/>
        </w:rPr>
        <w:t xml:space="preserve"> математический и наоборот;</w:t>
      </w:r>
    </w:p>
    <w:p w:rsidR="001659CB" w:rsidRPr="001659CB" w:rsidRDefault="001659CB" w:rsidP="001659CB">
      <w:pPr>
        <w:numPr>
          <w:ilvl w:val="0"/>
          <w:numId w:val="3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Стремление к критичности мышления, распознаванию логически некорректного высказывания, различению гипотезы и факта;</w:t>
      </w:r>
    </w:p>
    <w:p w:rsidR="001659CB" w:rsidRPr="001659CB" w:rsidRDefault="001659CB" w:rsidP="001659CB">
      <w:pPr>
        <w:numPr>
          <w:ilvl w:val="0"/>
          <w:numId w:val="3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Стремление к самоконтролю процесса и результата учебной математической деятельности;</w:t>
      </w:r>
    </w:p>
    <w:p w:rsidR="001659CB" w:rsidRPr="001659CB" w:rsidRDefault="001659CB" w:rsidP="001659CB">
      <w:pPr>
        <w:numPr>
          <w:ilvl w:val="0"/>
          <w:numId w:val="3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понятий, </w:t>
      </w:r>
      <w:proofErr w:type="gramStart"/>
      <w:r w:rsidRPr="001659CB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1659CB">
        <w:rPr>
          <w:rFonts w:ascii="Times New Roman" w:hAnsi="Times New Roman" w:cs="Times New Roman"/>
          <w:sz w:val="24"/>
          <w:szCs w:val="24"/>
        </w:rPr>
        <w:t>, способов решения задач, рассматриваемых проблем.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9CB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1659CB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1659CB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1659CB" w:rsidRPr="001659CB" w:rsidRDefault="001659CB" w:rsidP="001659CB">
      <w:pPr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59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659CB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 о математике как универсальном языке науки и техники, средстве моделирования явлений и процессов;</w:t>
      </w:r>
    </w:p>
    <w:p w:rsidR="001659CB" w:rsidRPr="001659CB" w:rsidRDefault="001659CB" w:rsidP="001659CB">
      <w:pPr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lastRenderedPageBreak/>
        <w:t xml:space="preserve">умение понимать и использовать математические средства наглядности (схемы, таблицы, диаграммы,  графики) для иллюстрирований содержания сюжетной задачи или интерпретации информации статистического плана; </w:t>
      </w:r>
    </w:p>
    <w:p w:rsidR="001659CB" w:rsidRPr="001659CB" w:rsidRDefault="001659CB" w:rsidP="001659CB">
      <w:pPr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способность наблюдать, сопоставлять факты, выполнять аналитико-синтетическую деятельность; умение выдвигать гипотезы при решении  учебно-познавательных задач, понимать необходимость их проверки, обоснования;</w:t>
      </w:r>
    </w:p>
    <w:p w:rsidR="001659CB" w:rsidRPr="001659CB" w:rsidRDefault="001659CB" w:rsidP="001659CB">
      <w:pPr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умение выстраивать цепочку несложных доказательных рассуждений, опираясь на изученные понятия и их свойства;</w:t>
      </w:r>
    </w:p>
    <w:p w:rsidR="001659CB" w:rsidRPr="001659CB" w:rsidRDefault="001659CB" w:rsidP="001659CB">
      <w:pPr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способность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1659CB" w:rsidRPr="001659CB" w:rsidRDefault="001659CB" w:rsidP="001659CB">
      <w:pPr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понимание необходимости применять приемы самоконтроля при решении задач;</w:t>
      </w:r>
    </w:p>
    <w:p w:rsidR="001659CB" w:rsidRPr="001659CB" w:rsidRDefault="001659CB" w:rsidP="001659CB">
      <w:pPr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стремление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умение работать в группе, слушать партнера</w:t>
      </w:r>
      <w:proofErr w:type="gramStart"/>
      <w:r w:rsidRPr="001659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659CB">
        <w:rPr>
          <w:rFonts w:ascii="Times New Roman" w:hAnsi="Times New Roman" w:cs="Times New Roman"/>
          <w:sz w:val="24"/>
          <w:szCs w:val="24"/>
        </w:rPr>
        <w:t xml:space="preserve"> формулировать. Аргументировать и отстаивать свое мнение;</w:t>
      </w:r>
    </w:p>
    <w:p w:rsidR="001659CB" w:rsidRPr="001659CB" w:rsidRDefault="001659CB" w:rsidP="001659CB">
      <w:pPr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 xml:space="preserve">сформулировать основы учебной и </w:t>
      </w:r>
      <w:proofErr w:type="spellStart"/>
      <w:r w:rsidRPr="001659CB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1659CB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1659CB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1659CB">
        <w:rPr>
          <w:rFonts w:ascii="Times New Roman" w:hAnsi="Times New Roman" w:cs="Times New Roman"/>
          <w:sz w:val="24"/>
          <w:szCs w:val="24"/>
        </w:rPr>
        <w:t>);</w:t>
      </w:r>
    </w:p>
    <w:p w:rsidR="001659CB" w:rsidRPr="001659CB" w:rsidRDefault="001659CB" w:rsidP="001659CB">
      <w:pPr>
        <w:numPr>
          <w:ilvl w:val="0"/>
          <w:numId w:val="4"/>
        </w:num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способность видеть математическую задачу в других дисциплинах, в окружающей жизни (простейшие ситуации)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59CB">
        <w:rPr>
          <w:rFonts w:ascii="Times New Roman" w:hAnsi="Times New Roman" w:cs="Times New Roman"/>
          <w:b/>
          <w:i/>
          <w:sz w:val="24"/>
          <w:szCs w:val="24"/>
        </w:rPr>
        <w:t>в предметном направлении: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59CB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</w:t>
      </w:r>
      <w:proofErr w:type="gramStart"/>
      <w:r w:rsidRPr="001659C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659CB">
        <w:rPr>
          <w:rFonts w:ascii="Times New Roman" w:hAnsi="Times New Roman" w:cs="Times New Roman"/>
          <w:sz w:val="24"/>
          <w:szCs w:val="24"/>
        </w:rPr>
        <w:t>словесный, символический, графический); развитие способности обосновывать суждения, проводить классификацию;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9CB">
        <w:rPr>
          <w:rFonts w:ascii="Times New Roman" w:hAnsi="Times New Roman" w:cs="Times New Roman"/>
          <w:sz w:val="24"/>
          <w:szCs w:val="24"/>
        </w:rPr>
        <w:t>- владение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 и случайных событиях;</w:t>
      </w:r>
      <w:proofErr w:type="gramEnd"/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-овладение практически значимыми математическими  умениями и навыками, их применением к решению математических и нематематических задач, предполагающие умение: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 xml:space="preserve">  выполнять устные, письменные, инструментальные вычисления;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>выполнять алгебраические преобразования для упрощения простейших буквенных выражений;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lastRenderedPageBreak/>
        <w:t>использовать геометрический язык для описания предметов окружающего мира;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659CB">
        <w:rPr>
          <w:rFonts w:ascii="Times New Roman" w:hAnsi="Times New Roman" w:cs="Times New Roman"/>
          <w:sz w:val="24"/>
          <w:szCs w:val="24"/>
        </w:rPr>
        <w:t xml:space="preserve">измерять длины отрезков, величины углов, использовать формулы для нахождения периметров, площадей, объемов геометрических фигур; пользоваться формулами </w:t>
      </w:r>
      <w:r w:rsidR="00521CE5">
        <w:rPr>
          <w:rFonts w:ascii="Times New Roman" w:hAnsi="Times New Roman" w:cs="Times New Roman"/>
          <w:sz w:val="24"/>
          <w:szCs w:val="24"/>
        </w:rPr>
        <w:t xml:space="preserve">площади, </w:t>
      </w:r>
      <w:r w:rsidRPr="001659CB">
        <w:rPr>
          <w:rFonts w:ascii="Times New Roman" w:hAnsi="Times New Roman" w:cs="Times New Roman"/>
          <w:sz w:val="24"/>
          <w:szCs w:val="24"/>
        </w:rPr>
        <w:t>объема, пути для вычисления значений неизвестной величины;</w:t>
      </w:r>
      <w:r w:rsidR="00521CE5">
        <w:rPr>
          <w:rFonts w:ascii="Times New Roman" w:hAnsi="Times New Roman" w:cs="Times New Roman"/>
          <w:sz w:val="24"/>
          <w:szCs w:val="24"/>
        </w:rPr>
        <w:t xml:space="preserve"> </w:t>
      </w:r>
      <w:r w:rsidRPr="001659CB">
        <w:rPr>
          <w:rFonts w:ascii="Times New Roman" w:hAnsi="Times New Roman" w:cs="Times New Roman"/>
          <w:sz w:val="24"/>
          <w:szCs w:val="24"/>
        </w:rPr>
        <w:t>решать простейшие линейные уравнения.</w:t>
      </w:r>
    </w:p>
    <w:p w:rsidR="001659CB" w:rsidRPr="001659CB" w:rsidRDefault="001659CB" w:rsidP="001659CB">
      <w:pPr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5"/>
        <w:gridCol w:w="2943"/>
      </w:tblGrid>
      <w:tr w:rsidR="00AD4C53" w:rsidRPr="00AD4C53" w:rsidTr="00521CE5">
        <w:tc>
          <w:tcPr>
            <w:tcW w:w="6555" w:type="dxa"/>
            <w:shd w:val="clear" w:color="auto" w:fill="auto"/>
            <w:vAlign w:val="center"/>
          </w:tcPr>
          <w:p w:rsidR="00AD4C53" w:rsidRPr="00AD4C53" w:rsidRDefault="00AD4C53" w:rsidP="00AD4C53">
            <w:pPr>
              <w:ind w:right="-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AD4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 научится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AD4C53" w:rsidRPr="00AD4C53" w:rsidRDefault="00AD4C53" w:rsidP="00AD4C53">
            <w:pPr>
              <w:ind w:right="-5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AD4C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  <w:t>Ученик</w:t>
            </w:r>
            <w:r w:rsidRPr="00AD4C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D4C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получит</w:t>
            </w:r>
            <w:r w:rsidRPr="00AD4C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D4C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возможность</w:t>
            </w:r>
            <w:r w:rsidRPr="00AD4C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D4C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en-US"/>
              </w:rPr>
              <w:t>научиться</w:t>
            </w:r>
          </w:p>
        </w:tc>
      </w:tr>
      <w:tr w:rsidR="00AD4C53" w:rsidRPr="00AD4C53" w:rsidTr="00521CE5">
        <w:tc>
          <w:tcPr>
            <w:tcW w:w="9498" w:type="dxa"/>
            <w:gridSpan w:val="2"/>
            <w:shd w:val="clear" w:color="auto" w:fill="auto"/>
          </w:tcPr>
          <w:p w:rsidR="00AD4C53" w:rsidRPr="00AD4C53" w:rsidRDefault="00691DC8" w:rsidP="00AD4C53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Линии</w:t>
            </w:r>
          </w:p>
        </w:tc>
      </w:tr>
      <w:tr w:rsidR="00AD4C53" w:rsidRPr="00AD4C53" w:rsidTr="00521CE5">
        <w:tc>
          <w:tcPr>
            <w:tcW w:w="6555" w:type="dxa"/>
            <w:shd w:val="clear" w:color="auto" w:fill="auto"/>
          </w:tcPr>
          <w:p w:rsidR="00691DC8" w:rsidRPr="00691DC8" w:rsidRDefault="00691DC8" w:rsidP="00691DC8">
            <w:pPr>
              <w:pStyle w:val="a3"/>
              <w:numPr>
                <w:ilvl w:val="0"/>
                <w:numId w:val="18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C8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на чертежах прямые, отрезки, окружности;</w:t>
            </w:r>
          </w:p>
          <w:p w:rsidR="00691DC8" w:rsidRPr="00691DC8" w:rsidRDefault="00691DC8" w:rsidP="00691DC8">
            <w:pPr>
              <w:pStyle w:val="a3"/>
              <w:numPr>
                <w:ilvl w:val="0"/>
                <w:numId w:val="18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измерять длины отрезков: </w:t>
            </w:r>
          </w:p>
          <w:p w:rsidR="00691DC8" w:rsidRPr="00691DC8" w:rsidRDefault="00691DC8" w:rsidP="00691DC8">
            <w:pPr>
              <w:pStyle w:val="a3"/>
              <w:numPr>
                <w:ilvl w:val="0"/>
                <w:numId w:val="18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1DC8">
              <w:rPr>
                <w:rFonts w:ascii="Times New Roman" w:hAnsi="Times New Roman" w:cs="Times New Roman"/>
                <w:iCs/>
                <w:sz w:val="24"/>
                <w:szCs w:val="24"/>
              </w:rPr>
              <w:t>чертить по заданным размерам;</w:t>
            </w:r>
          </w:p>
          <w:p w:rsidR="00AD4C53" w:rsidRPr="00691DC8" w:rsidRDefault="00691DC8" w:rsidP="00691DC8">
            <w:pPr>
              <w:pStyle w:val="a3"/>
              <w:numPr>
                <w:ilvl w:val="0"/>
                <w:numId w:val="18"/>
              </w:numPr>
              <w:ind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DC8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чертёжными и измерительными инструментами</w:t>
            </w:r>
            <w:r w:rsidRPr="00691D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AD4C53" w:rsidRPr="00AD4C53" w:rsidRDefault="00691DC8" w:rsidP="00AD4C53">
            <w:pPr>
              <w:numPr>
                <w:ilvl w:val="0"/>
                <w:numId w:val="5"/>
              </w:numPr>
              <w:ind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 определение понятий</w:t>
            </w:r>
          </w:p>
          <w:p w:rsidR="00AD4C53" w:rsidRPr="00AD4C53" w:rsidRDefault="00691DC8" w:rsidP="00AD4C53">
            <w:pPr>
              <w:numPr>
                <w:ilvl w:val="0"/>
                <w:numId w:val="5"/>
              </w:numPr>
              <w:ind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пояснять его смысл</w:t>
            </w:r>
          </w:p>
          <w:p w:rsidR="00AD4C53" w:rsidRPr="00AD4C53" w:rsidRDefault="00691DC8" w:rsidP="00AD4C53">
            <w:pPr>
              <w:numPr>
                <w:ilvl w:val="0"/>
                <w:numId w:val="5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использовать понятие и его свойства</w:t>
            </w:r>
            <w:r w:rsidR="00424C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проведении рассуждений</w:t>
            </w:r>
          </w:p>
        </w:tc>
      </w:tr>
      <w:tr w:rsidR="00AD4C53" w:rsidRPr="00AD4C53" w:rsidTr="00521CE5">
        <w:tc>
          <w:tcPr>
            <w:tcW w:w="9498" w:type="dxa"/>
            <w:gridSpan w:val="2"/>
            <w:shd w:val="clear" w:color="auto" w:fill="auto"/>
          </w:tcPr>
          <w:p w:rsidR="00AD4C53" w:rsidRPr="00AD4C53" w:rsidRDefault="00424CEB" w:rsidP="00AD4C53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24C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Натуральные числа.</w:t>
            </w:r>
          </w:p>
        </w:tc>
      </w:tr>
      <w:tr w:rsidR="00AD4C53" w:rsidRPr="00AD4C53" w:rsidTr="00521CE5">
        <w:tc>
          <w:tcPr>
            <w:tcW w:w="6555" w:type="dxa"/>
            <w:shd w:val="clear" w:color="auto" w:fill="auto"/>
          </w:tcPr>
          <w:p w:rsidR="00424CEB" w:rsidRPr="00424CEB" w:rsidRDefault="00424CEB" w:rsidP="00424CEB">
            <w:pPr>
              <w:numPr>
                <w:ilvl w:val="0"/>
                <w:numId w:val="7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4CE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особенности десятичной системы счисления</w:t>
            </w:r>
          </w:p>
          <w:p w:rsidR="00424CEB" w:rsidRPr="00424CEB" w:rsidRDefault="00424CEB" w:rsidP="00424CEB">
            <w:pPr>
              <w:numPr>
                <w:ilvl w:val="0"/>
                <w:numId w:val="7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4CE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понятиями, связанными с делимостью натуральных чисел</w:t>
            </w:r>
          </w:p>
          <w:p w:rsidR="00424CEB" w:rsidRPr="00424CEB" w:rsidRDefault="00424CEB" w:rsidP="00424CEB">
            <w:pPr>
              <w:numPr>
                <w:ilvl w:val="0"/>
                <w:numId w:val="7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4C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Выражать числа в эквивалентных формах, выбирая наиболее </w:t>
            </w:r>
            <w:proofErr w:type="gramStart"/>
            <w:r w:rsidRPr="00424CEB">
              <w:rPr>
                <w:rFonts w:ascii="Times New Roman" w:hAnsi="Times New Roman" w:cs="Times New Roman"/>
                <w:iCs/>
                <w:sz w:val="24"/>
                <w:szCs w:val="24"/>
              </w:rPr>
              <w:t>подходящую</w:t>
            </w:r>
            <w:proofErr w:type="gramEnd"/>
            <w:r w:rsidRPr="00424C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зависимости от конкретной ситуации</w:t>
            </w:r>
          </w:p>
          <w:p w:rsidR="00424CEB" w:rsidRPr="00424CEB" w:rsidRDefault="00424CEB" w:rsidP="00424CEB">
            <w:pPr>
              <w:numPr>
                <w:ilvl w:val="0"/>
                <w:numId w:val="7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4CEB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и упорядочивать натуральные числа</w:t>
            </w:r>
          </w:p>
          <w:p w:rsidR="00AD4C53" w:rsidRPr="00AD4C53" w:rsidRDefault="00424CEB" w:rsidP="00424CEB">
            <w:pPr>
              <w:numPr>
                <w:ilvl w:val="0"/>
                <w:numId w:val="7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4CE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вычисления с натуральными числами, сочетая устные и письменные приёмы вычислений, применять калькулятор</w:t>
            </w:r>
          </w:p>
        </w:tc>
        <w:tc>
          <w:tcPr>
            <w:tcW w:w="2943" w:type="dxa"/>
            <w:shd w:val="clear" w:color="auto" w:fill="auto"/>
          </w:tcPr>
          <w:p w:rsidR="00AD4C53" w:rsidRDefault="00424CEB" w:rsidP="00424CEB">
            <w:pPr>
              <w:pStyle w:val="a3"/>
              <w:numPr>
                <w:ilvl w:val="0"/>
                <w:numId w:val="7"/>
              </w:numPr>
              <w:ind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4C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Оперировать изученными понятиями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  <w:p w:rsidR="00424CEB" w:rsidRPr="00424CEB" w:rsidRDefault="00424CEB" w:rsidP="00424CEB">
            <w:pPr>
              <w:pStyle w:val="a3"/>
              <w:numPr>
                <w:ilvl w:val="0"/>
                <w:numId w:val="7"/>
              </w:numPr>
              <w:ind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="00794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объясня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 смысл позиционной записи натурального числа.</w:t>
            </w:r>
          </w:p>
        </w:tc>
      </w:tr>
      <w:tr w:rsidR="00AD4C53" w:rsidRPr="00AD4C53" w:rsidTr="00521CE5">
        <w:tc>
          <w:tcPr>
            <w:tcW w:w="9498" w:type="dxa"/>
            <w:gridSpan w:val="2"/>
            <w:shd w:val="clear" w:color="auto" w:fill="auto"/>
          </w:tcPr>
          <w:p w:rsidR="00AD4C53" w:rsidRPr="00AD4C53" w:rsidRDefault="00CE5E2B" w:rsidP="00424CEB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Действия с натуральными числами</w:t>
            </w:r>
          </w:p>
        </w:tc>
      </w:tr>
      <w:tr w:rsidR="00AD4C53" w:rsidRPr="00AD4C53" w:rsidTr="00521CE5">
        <w:tc>
          <w:tcPr>
            <w:tcW w:w="6555" w:type="dxa"/>
            <w:shd w:val="clear" w:color="auto" w:fill="auto"/>
          </w:tcPr>
          <w:p w:rsidR="00CE5E2B" w:rsidRPr="00CE5E2B" w:rsidRDefault="00CE5E2B" w:rsidP="00CE5E2B">
            <w:pPr>
              <w:numPr>
                <w:ilvl w:val="0"/>
                <w:numId w:val="12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iCs/>
                <w:sz w:val="24"/>
                <w:szCs w:val="24"/>
              </w:rPr>
              <w:t>Записывать числа в виде суммы разрядных единиц</w:t>
            </w:r>
          </w:p>
          <w:p w:rsidR="00CE5E2B" w:rsidRPr="00CE5E2B" w:rsidRDefault="00CE5E2B" w:rsidP="00CE5E2B">
            <w:pPr>
              <w:numPr>
                <w:ilvl w:val="0"/>
                <w:numId w:val="12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натуральные числа</w:t>
            </w:r>
          </w:p>
          <w:p w:rsidR="00AD4C53" w:rsidRPr="00794E1E" w:rsidRDefault="00CE5E2B" w:rsidP="00CE5E2B">
            <w:pPr>
              <w:numPr>
                <w:ilvl w:val="0"/>
                <w:numId w:val="12"/>
              </w:numPr>
              <w:ind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5E2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вычисления</w:t>
            </w:r>
          </w:p>
          <w:p w:rsidR="00794E1E" w:rsidRPr="00AD4C53" w:rsidRDefault="00794E1E" w:rsidP="00CE5E2B">
            <w:pPr>
              <w:numPr>
                <w:ilvl w:val="0"/>
                <w:numId w:val="12"/>
              </w:numPr>
              <w:ind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Вычислять значение выражений, содержащих степень (квадрат и куб числа)</w:t>
            </w:r>
          </w:p>
        </w:tc>
        <w:tc>
          <w:tcPr>
            <w:tcW w:w="2943" w:type="dxa"/>
            <w:shd w:val="clear" w:color="auto" w:fill="auto"/>
          </w:tcPr>
          <w:p w:rsidR="00AD4C53" w:rsidRPr="00AD4C53" w:rsidRDefault="00794E1E" w:rsidP="00AD4C53">
            <w:pPr>
              <w:numPr>
                <w:ilvl w:val="0"/>
                <w:numId w:val="13"/>
              </w:numPr>
              <w:ind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Обосновывать алгоритмы выполнения действий</w:t>
            </w:r>
            <w:r w:rsidR="00AD4C53" w:rsidRPr="00AD4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D4C53" w:rsidRPr="00AD4C53" w:rsidTr="00521CE5">
        <w:tc>
          <w:tcPr>
            <w:tcW w:w="9498" w:type="dxa"/>
            <w:gridSpan w:val="2"/>
            <w:shd w:val="clear" w:color="auto" w:fill="auto"/>
          </w:tcPr>
          <w:p w:rsidR="00AD4C53" w:rsidRPr="00AD4C53" w:rsidRDefault="00794E1E" w:rsidP="00AD4C53">
            <w:pPr>
              <w:ind w:right="-57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4E1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Использование свойств действий при вычислениях.</w:t>
            </w:r>
          </w:p>
        </w:tc>
      </w:tr>
      <w:tr w:rsidR="00AD4C53" w:rsidRPr="00AD4C53" w:rsidTr="00521CE5">
        <w:tc>
          <w:tcPr>
            <w:tcW w:w="6555" w:type="dxa"/>
            <w:shd w:val="clear" w:color="auto" w:fill="auto"/>
          </w:tcPr>
          <w:p w:rsidR="00794E1E" w:rsidRPr="00794E1E" w:rsidRDefault="00794E1E" w:rsidP="00794E1E">
            <w:pPr>
              <w:pStyle w:val="a3"/>
              <w:numPr>
                <w:ilvl w:val="0"/>
                <w:numId w:val="19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E1E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и записывать в буквенном виде свойства арифметических действий.</w:t>
            </w:r>
          </w:p>
          <w:p w:rsidR="00AD4C53" w:rsidRPr="00794E1E" w:rsidRDefault="00794E1E" w:rsidP="00794E1E">
            <w:pPr>
              <w:pStyle w:val="a3"/>
              <w:numPr>
                <w:ilvl w:val="0"/>
                <w:numId w:val="19"/>
              </w:numPr>
              <w:ind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4E1E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их при вычислениях для  рационализации вычислений.</w:t>
            </w:r>
          </w:p>
        </w:tc>
        <w:tc>
          <w:tcPr>
            <w:tcW w:w="2943" w:type="dxa"/>
            <w:shd w:val="clear" w:color="auto" w:fill="auto"/>
          </w:tcPr>
          <w:p w:rsidR="00794E1E" w:rsidRPr="00794E1E" w:rsidRDefault="00794E1E" w:rsidP="00794E1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4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вычисления с использованием приемов рациональных вычислений;</w:t>
            </w:r>
          </w:p>
          <w:p w:rsidR="00AD4C53" w:rsidRPr="00AD4C53" w:rsidRDefault="00AD4C53" w:rsidP="00794E1E">
            <w:pPr>
              <w:ind w:left="360" w:right="-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4C53" w:rsidRPr="00AD4C53" w:rsidTr="00521CE5">
        <w:tc>
          <w:tcPr>
            <w:tcW w:w="9498" w:type="dxa"/>
            <w:gridSpan w:val="2"/>
            <w:shd w:val="clear" w:color="auto" w:fill="auto"/>
          </w:tcPr>
          <w:p w:rsidR="00AD4C53" w:rsidRPr="00AE3EB6" w:rsidRDefault="00794E1E" w:rsidP="00AE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Углы и многоугольники.</w:t>
            </w:r>
          </w:p>
        </w:tc>
      </w:tr>
      <w:tr w:rsidR="00AD4C53" w:rsidRPr="00AD4C53" w:rsidTr="00521CE5">
        <w:tc>
          <w:tcPr>
            <w:tcW w:w="6555" w:type="dxa"/>
            <w:shd w:val="clear" w:color="auto" w:fill="auto"/>
          </w:tcPr>
          <w:p w:rsidR="00794E1E" w:rsidRDefault="00794E1E" w:rsidP="00794E1E">
            <w:pPr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на чертежах, рисунках, моделях и в окружающем мире углы и многоугольники, </w:t>
            </w:r>
          </w:p>
          <w:p w:rsidR="00AE3EB6" w:rsidRDefault="00794E1E" w:rsidP="00794E1E">
            <w:pPr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E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прямые, тупые и острые углы; </w:t>
            </w:r>
          </w:p>
          <w:p w:rsidR="00AD4C53" w:rsidRPr="00AD4C53" w:rsidRDefault="00794E1E" w:rsidP="00AE3EB6">
            <w:pPr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4E1E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углы и многоугольники по заданным значениям</w:t>
            </w:r>
            <w:r w:rsidR="00AD4C53" w:rsidRPr="00AD4C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AE3E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:rsidR="00AD4C53" w:rsidRPr="00AD4C53" w:rsidRDefault="00AE3EB6" w:rsidP="00AE3EB6">
            <w:pPr>
              <w:numPr>
                <w:ilvl w:val="0"/>
                <w:numId w:val="10"/>
              </w:numPr>
              <w:ind w:right="-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извлекать, интерпретировать и преобразовывать информацию о геометрических фигурах</w:t>
            </w:r>
            <w:r w:rsidR="00AD4C53" w:rsidRPr="00AD4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AD4C53" w:rsidRPr="00AD4C53" w:rsidRDefault="00AD4C53" w:rsidP="00AE3EB6">
            <w:pPr>
              <w:ind w:left="720" w:right="-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E3EB6" w:rsidRPr="00AD4C53" w:rsidTr="00521CE5">
        <w:tc>
          <w:tcPr>
            <w:tcW w:w="9498" w:type="dxa"/>
            <w:gridSpan w:val="2"/>
            <w:shd w:val="clear" w:color="auto" w:fill="auto"/>
          </w:tcPr>
          <w:p w:rsidR="00AE3EB6" w:rsidRPr="00AE3EB6" w:rsidRDefault="00AE3EB6" w:rsidP="00AE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Дроби.</w:t>
            </w:r>
          </w:p>
        </w:tc>
      </w:tr>
      <w:tr w:rsidR="00AE3EB6" w:rsidRPr="00AD4C53" w:rsidTr="00521CE5">
        <w:tc>
          <w:tcPr>
            <w:tcW w:w="6555" w:type="dxa"/>
            <w:shd w:val="clear" w:color="auto" w:fill="auto"/>
          </w:tcPr>
          <w:p w:rsidR="00AE3EB6" w:rsidRDefault="004F7A88" w:rsidP="004F7A88">
            <w:pPr>
              <w:pStyle w:val="a3"/>
              <w:numPr>
                <w:ilvl w:val="0"/>
                <w:numId w:val="1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читать дроби;</w:t>
            </w:r>
          </w:p>
          <w:p w:rsidR="004F7A88" w:rsidRDefault="004F7A88" w:rsidP="004F7A88">
            <w:pPr>
              <w:pStyle w:val="a3"/>
              <w:numPr>
                <w:ilvl w:val="0"/>
                <w:numId w:val="1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 числитель и знаменатель;</w:t>
            </w:r>
          </w:p>
          <w:p w:rsidR="004F7A88" w:rsidRDefault="004F7A88" w:rsidP="004F7A88">
            <w:pPr>
              <w:pStyle w:val="a3"/>
              <w:numPr>
                <w:ilvl w:val="0"/>
                <w:numId w:val="1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Изображать точками дроби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координатной прямой;</w:t>
            </w:r>
          </w:p>
          <w:p w:rsidR="004F7A88" w:rsidRDefault="004F7A88" w:rsidP="004F7A88">
            <w:pPr>
              <w:pStyle w:val="a3"/>
              <w:numPr>
                <w:ilvl w:val="0"/>
                <w:numId w:val="1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основное свойство дроби;</w:t>
            </w:r>
          </w:p>
          <w:p w:rsidR="003536B9" w:rsidRDefault="004F7A88" w:rsidP="004F7A88">
            <w:pPr>
              <w:pStyle w:val="a3"/>
              <w:numPr>
                <w:ilvl w:val="0"/>
                <w:numId w:val="1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Приводить дроби к общему знаменателю</w:t>
            </w:r>
            <w:r w:rsidR="003536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4F7A88" w:rsidRPr="004F7A88" w:rsidRDefault="003536B9" w:rsidP="004F7A88">
            <w:pPr>
              <w:pStyle w:val="a3"/>
              <w:numPr>
                <w:ilvl w:val="0"/>
                <w:numId w:val="1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дроби</w:t>
            </w:r>
          </w:p>
        </w:tc>
        <w:tc>
          <w:tcPr>
            <w:tcW w:w="2943" w:type="dxa"/>
            <w:shd w:val="clear" w:color="auto" w:fill="auto"/>
          </w:tcPr>
          <w:p w:rsidR="00AE3EB6" w:rsidRDefault="003536B9" w:rsidP="00AE3EB6">
            <w:pPr>
              <w:numPr>
                <w:ilvl w:val="0"/>
                <w:numId w:val="10"/>
              </w:numPr>
              <w:ind w:right="-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Упорядочивать числа, записанные в виде обыкновенных дробей</w:t>
            </w:r>
          </w:p>
        </w:tc>
      </w:tr>
      <w:tr w:rsidR="003536B9" w:rsidRPr="00AD4C53" w:rsidTr="00521CE5">
        <w:tc>
          <w:tcPr>
            <w:tcW w:w="9498" w:type="dxa"/>
            <w:gridSpan w:val="2"/>
            <w:shd w:val="clear" w:color="auto" w:fill="auto"/>
          </w:tcPr>
          <w:p w:rsidR="003536B9" w:rsidRPr="003536B9" w:rsidRDefault="003536B9" w:rsidP="0035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Многогранники.</w:t>
            </w:r>
          </w:p>
        </w:tc>
      </w:tr>
      <w:tr w:rsidR="00AE3EB6" w:rsidRPr="00AD4C53" w:rsidTr="00521CE5">
        <w:tc>
          <w:tcPr>
            <w:tcW w:w="6555" w:type="dxa"/>
            <w:shd w:val="clear" w:color="auto" w:fill="auto"/>
          </w:tcPr>
          <w:p w:rsidR="003536B9" w:rsidRPr="0007058C" w:rsidRDefault="003536B9" w:rsidP="0007058C">
            <w:pPr>
              <w:pStyle w:val="a3"/>
              <w:numPr>
                <w:ilvl w:val="0"/>
                <w:numId w:val="2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58C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</w:t>
            </w:r>
          </w:p>
          <w:p w:rsidR="003536B9" w:rsidRPr="0007058C" w:rsidRDefault="003536B9" w:rsidP="0007058C">
            <w:pPr>
              <w:pStyle w:val="a3"/>
              <w:numPr>
                <w:ilvl w:val="0"/>
                <w:numId w:val="2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58C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развёртки куба, прямоугольного параллелепипеда, правильной пирамиды</w:t>
            </w:r>
          </w:p>
          <w:p w:rsidR="00AE3EB6" w:rsidRPr="0007058C" w:rsidRDefault="003536B9" w:rsidP="0007058C">
            <w:pPr>
              <w:pStyle w:val="a3"/>
              <w:numPr>
                <w:ilvl w:val="0"/>
                <w:numId w:val="2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58C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развертки куба и прямоугольного параллелепипеда</w:t>
            </w:r>
          </w:p>
        </w:tc>
        <w:tc>
          <w:tcPr>
            <w:tcW w:w="2943" w:type="dxa"/>
            <w:shd w:val="clear" w:color="auto" w:fill="auto"/>
          </w:tcPr>
          <w:p w:rsidR="00AE3EB6" w:rsidRDefault="003536B9" w:rsidP="003536B9">
            <w:pPr>
              <w:numPr>
                <w:ilvl w:val="0"/>
                <w:numId w:val="10"/>
              </w:numPr>
              <w:ind w:right="-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3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</w:t>
            </w:r>
          </w:p>
        </w:tc>
      </w:tr>
      <w:tr w:rsidR="003536B9" w:rsidRPr="00AD4C53" w:rsidTr="00521CE5">
        <w:tc>
          <w:tcPr>
            <w:tcW w:w="9498" w:type="dxa"/>
            <w:gridSpan w:val="2"/>
            <w:shd w:val="clear" w:color="auto" w:fill="auto"/>
          </w:tcPr>
          <w:p w:rsidR="003536B9" w:rsidRPr="003536B9" w:rsidRDefault="003536B9" w:rsidP="0035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 и диаграммы</w:t>
            </w:r>
            <w:proofErr w:type="gramStart"/>
            <w:r w:rsidRPr="0035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53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3536B9" w:rsidRPr="00AD4C53" w:rsidTr="00521CE5">
        <w:tc>
          <w:tcPr>
            <w:tcW w:w="6555" w:type="dxa"/>
            <w:shd w:val="clear" w:color="auto" w:fill="auto"/>
          </w:tcPr>
          <w:p w:rsidR="003536B9" w:rsidRDefault="0007058C" w:rsidP="0007058C">
            <w:pPr>
              <w:pStyle w:val="a3"/>
              <w:numPr>
                <w:ilvl w:val="0"/>
                <w:numId w:val="1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данные в виде таблиц, диаграмм;</w:t>
            </w:r>
          </w:p>
          <w:p w:rsidR="0007058C" w:rsidRPr="0007058C" w:rsidRDefault="0007058C" w:rsidP="0007058C">
            <w:pPr>
              <w:pStyle w:val="a3"/>
              <w:numPr>
                <w:ilvl w:val="0"/>
                <w:numId w:val="10"/>
              </w:numPr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информацию, представленную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ввиде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таблиц, диаграмм.</w:t>
            </w:r>
          </w:p>
        </w:tc>
        <w:tc>
          <w:tcPr>
            <w:tcW w:w="2943" w:type="dxa"/>
            <w:shd w:val="clear" w:color="auto" w:fill="auto"/>
          </w:tcPr>
          <w:p w:rsidR="003536B9" w:rsidRDefault="003536B9" w:rsidP="003536B9">
            <w:pPr>
              <w:numPr>
                <w:ilvl w:val="0"/>
                <w:numId w:val="10"/>
              </w:numPr>
              <w:ind w:right="-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3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таблицы</w:t>
            </w:r>
            <w:r w:rsidR="000705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07058C" w:rsidRPr="003536B9" w:rsidRDefault="0007058C" w:rsidP="003536B9">
            <w:pPr>
              <w:numPr>
                <w:ilvl w:val="0"/>
                <w:numId w:val="10"/>
              </w:numPr>
              <w:ind w:right="-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Строить диаграммы на основе данных</w:t>
            </w:r>
          </w:p>
        </w:tc>
      </w:tr>
    </w:tbl>
    <w:p w:rsidR="00B758BA" w:rsidRDefault="00B758BA" w:rsidP="001659CB">
      <w:pPr>
        <w:ind w:right="-57"/>
        <w:jc w:val="both"/>
        <w:rPr>
          <w:rFonts w:ascii="Times New Roman" w:hAnsi="Times New Roman" w:cs="Times New Roman"/>
          <w:sz w:val="24"/>
          <w:szCs w:val="24"/>
        </w:rPr>
        <w:sectPr w:rsidR="00B758BA" w:rsidSect="00B434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86D9B" w:rsidRDefault="00B758BA" w:rsidP="00A86D9B">
      <w:pPr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8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tbl>
      <w:tblPr>
        <w:tblStyle w:val="a4"/>
        <w:tblpPr w:leftFromText="180" w:rightFromText="180" w:vertAnchor="page" w:horzAnchor="margin" w:tblpX="108" w:tblpY="1711"/>
        <w:tblW w:w="0" w:type="auto"/>
        <w:tblLook w:val="01E0" w:firstRow="1" w:lastRow="1" w:firstColumn="1" w:lastColumn="1" w:noHBand="0" w:noVBand="0"/>
      </w:tblPr>
      <w:tblGrid>
        <w:gridCol w:w="539"/>
        <w:gridCol w:w="4821"/>
        <w:gridCol w:w="1444"/>
        <w:gridCol w:w="7655"/>
      </w:tblGrid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after="200"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(тема) программы</w:t>
            </w:r>
          </w:p>
        </w:tc>
        <w:tc>
          <w:tcPr>
            <w:tcW w:w="1444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655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математики начальной школы</w:t>
            </w:r>
          </w:p>
        </w:tc>
        <w:tc>
          <w:tcPr>
            <w:tcW w:w="1444" w:type="dxa"/>
          </w:tcPr>
          <w:p w:rsidR="00A86D9B" w:rsidRPr="00241ECD" w:rsidRDefault="00241ECD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Практическая работа Математический диктант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Линии.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Линии на плоскости. </w:t>
            </w:r>
            <w:proofErr w:type="gramStart"/>
            <w:r w:rsidRPr="00B758BA">
              <w:rPr>
                <w:rFonts w:ascii="Times New Roman" w:hAnsi="Times New Roman" w:cs="Times New Roman"/>
                <w:bCs/>
                <w:sz w:val="24"/>
                <w:szCs w:val="24"/>
              </w:rPr>
              <w:t>Прямая</w:t>
            </w:r>
            <w:proofErr w:type="gramEnd"/>
            <w:r w:rsidRPr="00B758BA">
              <w:rPr>
                <w:rFonts w:ascii="Times New Roman" w:hAnsi="Times New Roman" w:cs="Times New Roman"/>
                <w:bCs/>
                <w:sz w:val="24"/>
                <w:szCs w:val="24"/>
              </w:rPr>
              <w:t>, отрезок. Длина отрезка. Окружность</w:t>
            </w: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:rsidR="00A86D9B" w:rsidRPr="00241ECD" w:rsidRDefault="00E16666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41ECD" w:rsidRPr="00241ECD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7655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Математический диктант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A86D9B" w:rsidRPr="00B758BA" w:rsidRDefault="00A86D9B" w:rsidP="002E4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числа.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Натуральные числа и нуль. Сравнение. Округление. Перебор возможных вариантов.</w:t>
            </w:r>
          </w:p>
        </w:tc>
        <w:tc>
          <w:tcPr>
            <w:tcW w:w="1444" w:type="dxa"/>
          </w:tcPr>
          <w:p w:rsidR="00A86D9B" w:rsidRPr="00B758BA" w:rsidRDefault="00EB0051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(13)</w:t>
            </w:r>
          </w:p>
        </w:tc>
        <w:tc>
          <w:tcPr>
            <w:tcW w:w="7655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Самостоятельная работа Математический диктант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A86D9B" w:rsidRPr="00A86D9B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с натуральными числами.</w:t>
            </w:r>
          </w:p>
          <w:p w:rsidR="00A86D9B" w:rsidRPr="00A86D9B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hAnsi="Times New Roman" w:cs="Times New Roman"/>
                <w:bCs/>
                <w:sz w:val="24"/>
                <w:szCs w:val="24"/>
              </w:rPr>
      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      </w:r>
          </w:p>
        </w:tc>
        <w:tc>
          <w:tcPr>
            <w:tcW w:w="1444" w:type="dxa"/>
          </w:tcPr>
          <w:p w:rsidR="00A86D9B" w:rsidRPr="00B758BA" w:rsidRDefault="00FB1F7E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(22)</w:t>
            </w:r>
          </w:p>
        </w:tc>
        <w:tc>
          <w:tcPr>
            <w:tcW w:w="7655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Математический  диктант Контрольная работа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21" w:type="dxa"/>
          </w:tcPr>
          <w:p w:rsidR="00A86D9B" w:rsidRPr="00A86D9B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свойств действий при вычислениях.</w:t>
            </w:r>
          </w:p>
          <w:p w:rsidR="00A86D9B" w:rsidRPr="00A86D9B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444" w:type="dxa"/>
          </w:tcPr>
          <w:p w:rsidR="00A86D9B" w:rsidRPr="00B758BA" w:rsidRDefault="00EB0051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(12)</w:t>
            </w:r>
          </w:p>
        </w:tc>
        <w:tc>
          <w:tcPr>
            <w:tcW w:w="7655" w:type="dxa"/>
          </w:tcPr>
          <w:p w:rsidR="00A86D9B" w:rsidRPr="00A86D9B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86D9B" w:rsidRPr="00A86D9B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hAnsi="Times New Roman" w:cs="Times New Roman"/>
                <w:sz w:val="24"/>
                <w:szCs w:val="24"/>
              </w:rPr>
              <w:t>Математический  диктант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A86D9B" w:rsidRPr="00A86D9B" w:rsidRDefault="00A86D9B" w:rsidP="002E4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Углы и многоугольники.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Угол. Острые, тупые и прямые углы. Измерение и построение углов с помощью транспортира. Многоугольники.</w:t>
            </w:r>
            <w:r w:rsidRPr="00B75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4" w:type="dxa"/>
          </w:tcPr>
          <w:p w:rsidR="00A86D9B" w:rsidRPr="00B758BA" w:rsidRDefault="00E16666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(9)</w:t>
            </w:r>
          </w:p>
        </w:tc>
        <w:tc>
          <w:tcPr>
            <w:tcW w:w="7655" w:type="dxa"/>
          </w:tcPr>
          <w:p w:rsidR="00A86D9B" w:rsidRPr="00A86D9B" w:rsidRDefault="00A86D9B" w:rsidP="002E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A86D9B" w:rsidRPr="00A86D9B" w:rsidRDefault="00A86D9B" w:rsidP="002E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 диктант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A86D9B" w:rsidRPr="00A86D9B" w:rsidRDefault="00A86D9B" w:rsidP="002E4F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Делимость чисел.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Делители числа. Простые и составные числа. Признаки делимости. Таблица простых чисел. Разложение числа на простые множители</w:t>
            </w:r>
            <w:proofErr w:type="gramStart"/>
            <w:r w:rsidRPr="00A8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7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44" w:type="dxa"/>
          </w:tcPr>
          <w:p w:rsidR="00A86D9B" w:rsidRPr="00B758BA" w:rsidRDefault="00EB0051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(15)</w:t>
            </w:r>
          </w:p>
        </w:tc>
        <w:tc>
          <w:tcPr>
            <w:tcW w:w="7655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Самостоятельная работа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A86D9B" w:rsidRPr="00A86D9B" w:rsidRDefault="00A86D9B" w:rsidP="002E4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Треугольники и четырёхугольники.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Треугольники и их виды. Прямоугольник. Площадь. Единицы площади.</w:t>
            </w:r>
            <w:r w:rsidR="001A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прямоугольника. Равенство фигур.</w:t>
            </w:r>
          </w:p>
        </w:tc>
        <w:tc>
          <w:tcPr>
            <w:tcW w:w="1444" w:type="dxa"/>
          </w:tcPr>
          <w:p w:rsidR="00A86D9B" w:rsidRPr="00B758BA" w:rsidRDefault="00E16666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7655" w:type="dxa"/>
          </w:tcPr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Самостоятельная работа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821" w:type="dxa"/>
          </w:tcPr>
          <w:p w:rsidR="001A50B2" w:rsidRPr="001A50B2" w:rsidRDefault="001A50B2" w:rsidP="002E4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Дроби.</w:t>
            </w:r>
          </w:p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Обыкновенная дробь. Основное свойство дроби. Сокращение дробей. Приведение дроби к новому знаменателю. Сравнение дробей.</w:t>
            </w:r>
          </w:p>
        </w:tc>
        <w:tc>
          <w:tcPr>
            <w:tcW w:w="1444" w:type="dxa"/>
          </w:tcPr>
          <w:p w:rsidR="00A86D9B" w:rsidRPr="00B758BA" w:rsidRDefault="00E16666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(18)</w:t>
            </w:r>
          </w:p>
        </w:tc>
        <w:tc>
          <w:tcPr>
            <w:tcW w:w="7655" w:type="dxa"/>
          </w:tcPr>
          <w:p w:rsidR="001A50B2" w:rsidRPr="001A50B2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1A50B2" w:rsidRPr="001A50B2" w:rsidRDefault="001A50B2" w:rsidP="002E4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с дробями.</w:t>
            </w:r>
          </w:p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Арифметические действия над обыкновенными дробями. Нахождение дроби числа и числа по его дроби. Решение арифметических задач.</w:t>
            </w:r>
          </w:p>
        </w:tc>
        <w:tc>
          <w:tcPr>
            <w:tcW w:w="1444" w:type="dxa"/>
          </w:tcPr>
          <w:p w:rsidR="00A86D9B" w:rsidRPr="00B758BA" w:rsidRDefault="00EB0051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16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(34)</w:t>
            </w:r>
          </w:p>
        </w:tc>
        <w:tc>
          <w:tcPr>
            <w:tcW w:w="7655" w:type="dxa"/>
          </w:tcPr>
          <w:p w:rsidR="001A50B2" w:rsidRPr="001A50B2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1A50B2" w:rsidRPr="001A50B2" w:rsidRDefault="001A50B2" w:rsidP="002E4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Многогранники.</w:t>
            </w:r>
          </w:p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Многогранники. Прямоугольный параллелепипед. Куб. Пирамида. Развертки.</w:t>
            </w:r>
          </w:p>
        </w:tc>
        <w:tc>
          <w:tcPr>
            <w:tcW w:w="1444" w:type="dxa"/>
          </w:tcPr>
          <w:p w:rsidR="00A86D9B" w:rsidRPr="00B758BA" w:rsidRDefault="00EB0051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7655" w:type="dxa"/>
          </w:tcPr>
          <w:p w:rsidR="001A50B2" w:rsidRPr="001A50B2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A86D9B" w:rsidRPr="00B758BA" w:rsidRDefault="001A50B2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B2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986874" w:rsidRPr="00986874" w:rsidRDefault="00986874" w:rsidP="002E4F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 и диаграммы.</w:t>
            </w:r>
          </w:p>
          <w:p w:rsidR="00A86D9B" w:rsidRPr="00B758BA" w:rsidRDefault="00986874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таблиц с двумя входами. Использование в таблицах специальных символов и обозначений. Столбчатые диаграммы.</w:t>
            </w:r>
          </w:p>
        </w:tc>
        <w:tc>
          <w:tcPr>
            <w:tcW w:w="1444" w:type="dxa"/>
          </w:tcPr>
          <w:p w:rsidR="00A86D9B" w:rsidRPr="00B758BA" w:rsidRDefault="00E16666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B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2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(9)</w:t>
            </w:r>
          </w:p>
        </w:tc>
        <w:tc>
          <w:tcPr>
            <w:tcW w:w="7655" w:type="dxa"/>
          </w:tcPr>
          <w:p w:rsidR="00986874" w:rsidRPr="00986874" w:rsidRDefault="00986874" w:rsidP="002E4F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A86D9B" w:rsidRPr="00B758BA" w:rsidRDefault="00986874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A86D9B" w:rsidRPr="00B758BA" w:rsidTr="002E4F7C">
        <w:trPr>
          <w:trHeight w:val="549"/>
        </w:trPr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8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8C117D" w:rsidRPr="008C117D" w:rsidRDefault="00986874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7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5 класса</w:t>
            </w: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8C117D" w:rsidRPr="00B758BA" w:rsidRDefault="00E16666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B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655" w:type="dxa"/>
          </w:tcPr>
          <w:p w:rsidR="008C117D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примеров и задач</w:t>
            </w:r>
          </w:p>
        </w:tc>
      </w:tr>
      <w:tr w:rsidR="00A86D9B" w:rsidRPr="00B758BA" w:rsidTr="002E4F7C">
        <w:tc>
          <w:tcPr>
            <w:tcW w:w="539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4" w:type="dxa"/>
          </w:tcPr>
          <w:p w:rsidR="00A86D9B" w:rsidRPr="00B758BA" w:rsidRDefault="00241ECD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165(</w:t>
            </w:r>
            <w:r w:rsidR="00A86D9B" w:rsidRPr="00B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A86D9B" w:rsidRPr="00B758BA" w:rsidRDefault="00A86D9B" w:rsidP="002E4F7C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D9B" w:rsidRPr="00B758BA" w:rsidRDefault="00A86D9B" w:rsidP="00A86D9B">
      <w:pPr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A86D9B" w:rsidRPr="00B758BA" w:rsidSect="00355E3C">
      <w:pgSz w:w="16838" w:h="11906" w:orient="landscape"/>
      <w:pgMar w:top="0" w:right="814" w:bottom="851" w:left="1134" w:header="854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2B" w:rsidRDefault="0070562B" w:rsidP="00355E3C">
      <w:pPr>
        <w:spacing w:after="0" w:line="240" w:lineRule="auto"/>
      </w:pPr>
      <w:r>
        <w:separator/>
      </w:r>
    </w:p>
  </w:endnote>
  <w:endnote w:type="continuationSeparator" w:id="0">
    <w:p w:rsidR="0070562B" w:rsidRDefault="0070562B" w:rsidP="0035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3C" w:rsidRDefault="00355E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834863"/>
      <w:docPartObj>
        <w:docPartGallery w:val="Page Numbers (Bottom of Page)"/>
        <w:docPartUnique/>
      </w:docPartObj>
    </w:sdtPr>
    <w:sdtEndPr/>
    <w:sdtContent>
      <w:p w:rsidR="00B434B9" w:rsidRDefault="00B434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BD0">
          <w:rPr>
            <w:noProof/>
          </w:rPr>
          <w:t>4</w:t>
        </w:r>
        <w:r>
          <w:fldChar w:fldCharType="end"/>
        </w:r>
      </w:p>
    </w:sdtContent>
  </w:sdt>
  <w:p w:rsidR="00355E3C" w:rsidRDefault="00355E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3C" w:rsidRDefault="00355E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2B" w:rsidRDefault="0070562B" w:rsidP="00355E3C">
      <w:pPr>
        <w:spacing w:after="0" w:line="240" w:lineRule="auto"/>
      </w:pPr>
      <w:r>
        <w:separator/>
      </w:r>
    </w:p>
  </w:footnote>
  <w:footnote w:type="continuationSeparator" w:id="0">
    <w:p w:rsidR="0070562B" w:rsidRDefault="0070562B" w:rsidP="0035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3C" w:rsidRDefault="00355E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3C" w:rsidRDefault="00355E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3C" w:rsidRDefault="00355E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AFE"/>
    <w:multiLevelType w:val="hybridMultilevel"/>
    <w:tmpl w:val="0F1E5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41813"/>
    <w:multiLevelType w:val="hybridMultilevel"/>
    <w:tmpl w:val="365846EE"/>
    <w:lvl w:ilvl="0" w:tplc="B71EA2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55A24"/>
    <w:multiLevelType w:val="hybridMultilevel"/>
    <w:tmpl w:val="A83E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6BAB"/>
    <w:multiLevelType w:val="hybridMultilevel"/>
    <w:tmpl w:val="2BF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1764" w:hanging="360"/>
      </w:p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094154"/>
    <w:multiLevelType w:val="hybridMultilevel"/>
    <w:tmpl w:val="CE4CB35C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  <w:rPr>
        <w:rFonts w:cs="Times New Roman"/>
      </w:rPr>
    </w:lvl>
  </w:abstractNum>
  <w:abstractNum w:abstractNumId="7">
    <w:nsid w:val="1FED0331"/>
    <w:multiLevelType w:val="hybridMultilevel"/>
    <w:tmpl w:val="38F6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825933"/>
    <w:multiLevelType w:val="hybridMultilevel"/>
    <w:tmpl w:val="C1709BB0"/>
    <w:lvl w:ilvl="0" w:tplc="0419000F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14F5556"/>
    <w:multiLevelType w:val="hybridMultilevel"/>
    <w:tmpl w:val="3B186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AE4F74"/>
    <w:multiLevelType w:val="hybridMultilevel"/>
    <w:tmpl w:val="D6F07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B13AC6"/>
    <w:multiLevelType w:val="multilevel"/>
    <w:tmpl w:val="0CA0C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D476CD"/>
    <w:multiLevelType w:val="hybridMultilevel"/>
    <w:tmpl w:val="C93C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E5BC1"/>
    <w:multiLevelType w:val="hybridMultilevel"/>
    <w:tmpl w:val="9E02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64A29"/>
    <w:multiLevelType w:val="hybridMultilevel"/>
    <w:tmpl w:val="B3D6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021B5"/>
    <w:multiLevelType w:val="hybridMultilevel"/>
    <w:tmpl w:val="0FA69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A86F0D"/>
    <w:multiLevelType w:val="hybridMultilevel"/>
    <w:tmpl w:val="BE7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6741"/>
    <w:multiLevelType w:val="multilevel"/>
    <w:tmpl w:val="C77A1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AF6523"/>
    <w:multiLevelType w:val="hybridMultilevel"/>
    <w:tmpl w:val="607AB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C11EF4"/>
    <w:multiLevelType w:val="hybridMultilevel"/>
    <w:tmpl w:val="534E70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0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16"/>
  </w:num>
  <w:num w:numId="11">
    <w:abstractNumId w:val="10"/>
  </w:num>
  <w:num w:numId="12">
    <w:abstractNumId w:val="18"/>
  </w:num>
  <w:num w:numId="13">
    <w:abstractNumId w:val="9"/>
  </w:num>
  <w:num w:numId="14">
    <w:abstractNumId w:val="15"/>
  </w:num>
  <w:num w:numId="15">
    <w:abstractNumId w:val="4"/>
  </w:num>
  <w:num w:numId="16">
    <w:abstractNumId w:val="6"/>
  </w:num>
  <w:num w:numId="17">
    <w:abstractNumId w:val="8"/>
  </w:num>
  <w:num w:numId="18">
    <w:abstractNumId w:val="12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92"/>
    <w:rsid w:val="0007058C"/>
    <w:rsid w:val="000D58E1"/>
    <w:rsid w:val="00111BCE"/>
    <w:rsid w:val="00113644"/>
    <w:rsid w:val="001659CB"/>
    <w:rsid w:val="001728C0"/>
    <w:rsid w:val="001A50B2"/>
    <w:rsid w:val="001D4EF6"/>
    <w:rsid w:val="002329FA"/>
    <w:rsid w:val="00241ECD"/>
    <w:rsid w:val="002E4F7C"/>
    <w:rsid w:val="00340DF9"/>
    <w:rsid w:val="003536B9"/>
    <w:rsid w:val="00355E3C"/>
    <w:rsid w:val="003F4392"/>
    <w:rsid w:val="00424CEB"/>
    <w:rsid w:val="00431366"/>
    <w:rsid w:val="004C6BB5"/>
    <w:rsid w:val="004F7A88"/>
    <w:rsid w:val="00521CE5"/>
    <w:rsid w:val="00603F92"/>
    <w:rsid w:val="00625DF3"/>
    <w:rsid w:val="00652BFA"/>
    <w:rsid w:val="00665907"/>
    <w:rsid w:val="00691DC8"/>
    <w:rsid w:val="006C34FD"/>
    <w:rsid w:val="0070562B"/>
    <w:rsid w:val="0075345D"/>
    <w:rsid w:val="00794E1E"/>
    <w:rsid w:val="007A019B"/>
    <w:rsid w:val="00814D22"/>
    <w:rsid w:val="00827944"/>
    <w:rsid w:val="008346A8"/>
    <w:rsid w:val="00894397"/>
    <w:rsid w:val="008C117D"/>
    <w:rsid w:val="009311B3"/>
    <w:rsid w:val="00986874"/>
    <w:rsid w:val="00A86D9B"/>
    <w:rsid w:val="00A91B54"/>
    <w:rsid w:val="00A94B04"/>
    <w:rsid w:val="00AC7BC4"/>
    <w:rsid w:val="00AD4C53"/>
    <w:rsid w:val="00AE3EB6"/>
    <w:rsid w:val="00B007AE"/>
    <w:rsid w:val="00B02453"/>
    <w:rsid w:val="00B23835"/>
    <w:rsid w:val="00B434B9"/>
    <w:rsid w:val="00B758BA"/>
    <w:rsid w:val="00BC3ECA"/>
    <w:rsid w:val="00BE2264"/>
    <w:rsid w:val="00C45664"/>
    <w:rsid w:val="00C63028"/>
    <w:rsid w:val="00CB6BD0"/>
    <w:rsid w:val="00CE5E2B"/>
    <w:rsid w:val="00DD1FBF"/>
    <w:rsid w:val="00DF55BA"/>
    <w:rsid w:val="00E16666"/>
    <w:rsid w:val="00EB0051"/>
    <w:rsid w:val="00ED784E"/>
    <w:rsid w:val="00EE4234"/>
    <w:rsid w:val="00F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07"/>
    <w:pPr>
      <w:ind w:left="720"/>
      <w:contextualSpacing/>
    </w:pPr>
  </w:style>
  <w:style w:type="table" w:styleId="a4">
    <w:name w:val="Table Grid"/>
    <w:basedOn w:val="a1"/>
    <w:uiPriority w:val="59"/>
    <w:rsid w:val="0017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874"/>
  </w:style>
  <w:style w:type="paragraph" w:styleId="a7">
    <w:name w:val="footer"/>
    <w:basedOn w:val="a"/>
    <w:link w:val="a8"/>
    <w:uiPriority w:val="99"/>
    <w:unhideWhenUsed/>
    <w:rsid w:val="0098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874"/>
  </w:style>
  <w:style w:type="table" w:customStyle="1" w:styleId="1">
    <w:name w:val="Сетка таблицы1"/>
    <w:basedOn w:val="a1"/>
    <w:next w:val="a4"/>
    <w:uiPriority w:val="99"/>
    <w:rsid w:val="00986874"/>
    <w:pPr>
      <w:spacing w:line="288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86874"/>
  </w:style>
  <w:style w:type="paragraph" w:styleId="a9">
    <w:name w:val="Normal (Web)"/>
    <w:basedOn w:val="a"/>
    <w:uiPriority w:val="99"/>
    <w:semiHidden/>
    <w:rsid w:val="009868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986874"/>
    <w:pPr>
      <w:spacing w:after="0" w:line="240" w:lineRule="auto"/>
    </w:pPr>
    <w:rPr>
      <w:rFonts w:ascii="Segoe UI" w:eastAsia="Times New Roman" w:hAnsi="Segoe UI" w:cs="Segoe UI"/>
      <w:i/>
      <w:iCs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986874"/>
    <w:rPr>
      <w:rFonts w:ascii="Segoe UI" w:eastAsia="Times New Roman" w:hAnsi="Segoe UI" w:cs="Segoe UI"/>
      <w:i/>
      <w:iCs/>
      <w:sz w:val="18"/>
      <w:szCs w:val="18"/>
      <w:lang w:val="en-US"/>
    </w:rPr>
  </w:style>
  <w:style w:type="paragraph" w:customStyle="1" w:styleId="c81c59c126">
    <w:name w:val="c81 c59 c126"/>
    <w:basedOn w:val="a"/>
    <w:rsid w:val="0062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56">
    <w:name w:val="c3 c56"/>
    <w:basedOn w:val="a0"/>
    <w:rsid w:val="0062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07"/>
    <w:pPr>
      <w:ind w:left="720"/>
      <w:contextualSpacing/>
    </w:pPr>
  </w:style>
  <w:style w:type="table" w:styleId="a4">
    <w:name w:val="Table Grid"/>
    <w:basedOn w:val="a1"/>
    <w:uiPriority w:val="59"/>
    <w:rsid w:val="0017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874"/>
  </w:style>
  <w:style w:type="paragraph" w:styleId="a7">
    <w:name w:val="footer"/>
    <w:basedOn w:val="a"/>
    <w:link w:val="a8"/>
    <w:uiPriority w:val="99"/>
    <w:unhideWhenUsed/>
    <w:rsid w:val="0098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874"/>
  </w:style>
  <w:style w:type="table" w:customStyle="1" w:styleId="1">
    <w:name w:val="Сетка таблицы1"/>
    <w:basedOn w:val="a1"/>
    <w:next w:val="a4"/>
    <w:uiPriority w:val="99"/>
    <w:rsid w:val="00986874"/>
    <w:pPr>
      <w:spacing w:line="288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86874"/>
  </w:style>
  <w:style w:type="paragraph" w:styleId="a9">
    <w:name w:val="Normal (Web)"/>
    <w:basedOn w:val="a"/>
    <w:uiPriority w:val="99"/>
    <w:semiHidden/>
    <w:rsid w:val="0098687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986874"/>
    <w:pPr>
      <w:spacing w:after="0" w:line="240" w:lineRule="auto"/>
    </w:pPr>
    <w:rPr>
      <w:rFonts w:ascii="Segoe UI" w:eastAsia="Times New Roman" w:hAnsi="Segoe UI" w:cs="Segoe UI"/>
      <w:i/>
      <w:iCs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rsid w:val="00986874"/>
    <w:rPr>
      <w:rFonts w:ascii="Segoe UI" w:eastAsia="Times New Roman" w:hAnsi="Segoe UI" w:cs="Segoe UI"/>
      <w:i/>
      <w:iCs/>
      <w:sz w:val="18"/>
      <w:szCs w:val="18"/>
      <w:lang w:val="en-US"/>
    </w:rPr>
  </w:style>
  <w:style w:type="paragraph" w:customStyle="1" w:styleId="c81c59c126">
    <w:name w:val="c81 c59 c126"/>
    <w:basedOn w:val="a"/>
    <w:rsid w:val="0062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56">
    <w:name w:val="c3 c56"/>
    <w:basedOn w:val="a0"/>
    <w:rsid w:val="0062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0148-31AA-4B60-880D-E06D6EA0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2020-08-13T07:49:00Z</dcterms:created>
  <dcterms:modified xsi:type="dcterms:W3CDTF">2020-11-02T09:52:00Z</dcterms:modified>
</cp:coreProperties>
</file>