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19" w:rsidRDefault="00B8271D" w:rsidP="00B82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271D" w:rsidRDefault="00B8271D" w:rsidP="00B8271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271D" w:rsidRDefault="00B8271D" w:rsidP="00B827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Адаптированная рабочая программа по предмету «Изобразительное искусство» для </w:t>
      </w:r>
      <w:r w:rsidR="00000219">
        <w:rPr>
          <w:rFonts w:ascii="Times New Roman" w:hAnsi="Times New Roman"/>
          <w:b/>
          <w:sz w:val="24"/>
          <w:szCs w:val="24"/>
        </w:rPr>
        <w:t>6-</w:t>
      </w:r>
      <w:r>
        <w:rPr>
          <w:rFonts w:ascii="Times New Roman" w:hAnsi="Times New Roman"/>
          <w:b/>
          <w:sz w:val="24"/>
          <w:szCs w:val="24"/>
        </w:rPr>
        <w:t xml:space="preserve">б класса </w:t>
      </w:r>
      <w:r w:rsidR="00034BD1">
        <w:rPr>
          <w:rFonts w:ascii="Times New Roman" w:hAnsi="Times New Roman"/>
          <w:sz w:val="24"/>
          <w:szCs w:val="24"/>
        </w:rPr>
        <w:t>(слабослышащие</w:t>
      </w:r>
      <w:r w:rsidR="00000219">
        <w:rPr>
          <w:rFonts w:ascii="Times New Roman" w:hAnsi="Times New Roman"/>
          <w:sz w:val="24"/>
          <w:szCs w:val="24"/>
        </w:rPr>
        <w:t xml:space="preserve"> обучающиеся</w:t>
      </w:r>
      <w:r w:rsidR="008C776A">
        <w:rPr>
          <w:rFonts w:ascii="Times New Roman" w:hAnsi="Times New Roman"/>
          <w:sz w:val="24"/>
          <w:szCs w:val="24"/>
        </w:rPr>
        <w:t xml:space="preserve"> с нарушениями интеллекта</w:t>
      </w:r>
      <w:r>
        <w:rPr>
          <w:rFonts w:ascii="Times New Roman" w:hAnsi="Times New Roman"/>
          <w:sz w:val="24"/>
          <w:szCs w:val="24"/>
        </w:rPr>
        <w:t>) разработана на основе примерной программы по Изобразительному искусству для общеобразовательных учреждений и авторской программы «Изобразительному искусству 5-8 класс.</w:t>
      </w:r>
      <w:proofErr w:type="gramEnd"/>
      <w:r>
        <w:rPr>
          <w:rFonts w:ascii="Times New Roman" w:hAnsi="Times New Roman"/>
          <w:sz w:val="24"/>
          <w:szCs w:val="24"/>
        </w:rPr>
        <w:t xml:space="preserve"> Сборник рабочих программ ФГОС» под редакцией Е.С.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Кожина, Ю. Л. </w:t>
      </w:r>
      <w:proofErr w:type="spellStart"/>
      <w:r>
        <w:rPr>
          <w:rFonts w:ascii="Times New Roman" w:hAnsi="Times New Roman"/>
          <w:sz w:val="24"/>
          <w:szCs w:val="24"/>
        </w:rPr>
        <w:t>Хотунцев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Воронин, В.В. Воронина, А.Е.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B8271D" w:rsidRDefault="00B8271D" w:rsidP="00B827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допущенной Министерством образования и науки РФ,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B8271D" w:rsidRDefault="00B8271D" w:rsidP="00B8271D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B8271D" w:rsidRDefault="00B8271D" w:rsidP="00B827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слабослышащих</w:t>
      </w:r>
      <w:proofErr w:type="gramEnd"/>
      <w:r>
        <w:rPr>
          <w:rFonts w:ascii="Times New Roman" w:hAnsi="Times New Roman"/>
          <w:sz w:val="24"/>
          <w:szCs w:val="24"/>
        </w:rPr>
        <w:t xml:space="preserve"> и позднооглохших обучающихся ГКОУ РО Азовской школы № 7.</w:t>
      </w:r>
    </w:p>
    <w:p w:rsidR="00B8271D" w:rsidRDefault="00B8271D" w:rsidP="00B8271D">
      <w:pPr>
        <w:pStyle w:val="a6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B8271D" w:rsidRDefault="00B8271D" w:rsidP="00B8271D">
      <w:pPr>
        <w:pStyle w:val="a6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B8271D" w:rsidRDefault="00B8271D" w:rsidP="00B82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в себя</w:t>
      </w:r>
    </w:p>
    <w:p w:rsidR="00B8271D" w:rsidRDefault="00B8271D" w:rsidP="00B827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Министерства образования и науки РФ от 03.03.2016 № 08-334 «О примерной структуре рабочих программ учителя».</w:t>
      </w:r>
    </w:p>
    <w:p w:rsidR="00B8271D" w:rsidRDefault="00B8271D" w:rsidP="00B827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основного общего образования </w:t>
      </w:r>
    </w:p>
    <w:p w:rsidR="00B8271D" w:rsidRDefault="00B8271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5"/>
        <w:gridCol w:w="8475"/>
      </w:tblGrid>
      <w:tr w:rsidR="00B8271D" w:rsidTr="00B827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ЦЕЛИ УЧЕБНОГО ПРЕДМЕТА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Изучения учебного предмета «Изобразительное искусство» в системе общего образования является формирование представлений о современном взгляде на декоративно- прикладное  искусство.</w:t>
            </w:r>
          </w:p>
        </w:tc>
      </w:tr>
      <w:tr w:rsidR="00B8271D" w:rsidTr="00B827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Тактическими задачами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учебного предмета «Изобразительное искусство» в 6 классе являются:</w:t>
            </w:r>
          </w:p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Развития художественно- образного мышления ученика обеспечивается характером обучающегося материала, системой творческих заданий и жёстким отказом от выполнения, заданий по схемам, образцам и заданным стереотипам. Творческое развитие ученика опирается на развитие его наблюдательности и фантазии, на задачу самостоятельного построения художественного образа как выражения своего отношения к реальности</w:t>
            </w:r>
          </w:p>
        </w:tc>
      </w:tr>
      <w:tr w:rsidR="00B8271D" w:rsidTr="00B827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«Изобразительное искусство» является составной частью предметной области. Федеральный государственный образовательный стандарт начального общего образования предусматривает изучение предмета «Изобразительное искусство» в перечне обязательных предметов. Федеральный базисный (общеобразовательный) учебный план предусматривает изучение предмета «Изобразительное искусство» в 6-Б классе в объёме 35 часов, 1 час в неделю.</w:t>
            </w:r>
          </w:p>
          <w:p w:rsidR="00B8271D" w:rsidRDefault="00B82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расписанием, учебным планом-графиком </w:t>
            </w:r>
            <w:r w:rsidRPr="006612FD">
              <w:rPr>
                <w:rFonts w:ascii="Times New Roman" w:hAnsi="Times New Roman"/>
                <w:sz w:val="24"/>
                <w:szCs w:val="24"/>
              </w:rPr>
              <w:t>ГКОУ РО Азовской</w:t>
            </w:r>
            <w:r w:rsidR="0066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2F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/>
                <w:sz w:val="24"/>
                <w:szCs w:val="24"/>
              </w:rPr>
              <w:t>№ 7 на 2020-2021 учебный год, утвержденным приказом</w:t>
            </w:r>
            <w:r w:rsidR="006612FD">
              <w:rPr>
                <w:rFonts w:ascii="Times New Roman" w:hAnsi="Times New Roman"/>
                <w:sz w:val="24"/>
                <w:szCs w:val="24"/>
              </w:rPr>
              <w:t xml:space="preserve"> № ____ от 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12F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, на трудовое об</w:t>
            </w:r>
            <w:r w:rsidR="006612FD">
              <w:rPr>
                <w:rFonts w:ascii="Times New Roman" w:hAnsi="Times New Roman"/>
                <w:sz w:val="24"/>
                <w:szCs w:val="24"/>
              </w:rPr>
              <w:t>учение в 6</w:t>
            </w:r>
            <w:proofErr w:type="gramStart"/>
            <w:r w:rsidR="006612F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66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классе отводится   1 час в неделю. Рабочая программа составлена на 35 часов в год с учетом праздничных дней.</w:t>
            </w:r>
          </w:p>
        </w:tc>
      </w:tr>
      <w:tr w:rsidR="00B8271D" w:rsidTr="00B827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271D" w:rsidRDefault="00B8271D" w:rsidP="00B8271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1D" w:rsidRDefault="00B8271D" w:rsidP="00B8271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71D" w:rsidRDefault="00B8271D" w:rsidP="00B8271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ПЛАНИРУЕМЫЕ РЕЗУЛЬТАТЫ ОСВОЕНИЯ УЧЕБНОГО ПРЕДМЕТА</w:t>
      </w:r>
    </w:p>
    <w:p w:rsidR="006612FD" w:rsidRDefault="006612FD" w:rsidP="00B8271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71D" w:rsidRDefault="00B8271D" w:rsidP="00B8271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8271D" w:rsidRDefault="00B8271D" w:rsidP="00B8271D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>
        <w:rPr>
          <w:rFonts w:ascii="Times New Roman" w:eastAsia="Times New Roman" w:hAnsi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личностное, профессиональное, жизненное самоопределение;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смолообразовании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B8271D" w:rsidRDefault="00B8271D" w:rsidP="00B8271D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будут сформированы:</w:t>
      </w:r>
    </w:p>
    <w:p w:rsidR="00B8271D" w:rsidRDefault="00B8271D" w:rsidP="00B8271D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B8271D" w:rsidRDefault="00B8271D" w:rsidP="00B8271D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B8271D" w:rsidRDefault="00B8271D" w:rsidP="00B8271D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B8271D" w:rsidRDefault="00B8271D" w:rsidP="00B8271D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могут быть сформированы:</w:t>
      </w:r>
    </w:p>
    <w:p w:rsidR="00B8271D" w:rsidRDefault="00B8271D" w:rsidP="00B827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>
        <w:rPr>
          <w:rFonts w:ascii="Times New Roman" w:hAnsi="Times New Roman"/>
          <w:sz w:val="24"/>
          <w:szCs w:val="24"/>
        </w:rPr>
        <w:t>культурно-историческую</w:t>
      </w:r>
      <w:proofErr w:type="gramEnd"/>
      <w:r>
        <w:rPr>
          <w:rFonts w:ascii="Times New Roman" w:hAnsi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B8271D" w:rsidRDefault="00B8271D" w:rsidP="00B8271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B8271D" w:rsidRDefault="00B8271D" w:rsidP="00B8271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Знания последовательности в работе, развитию навыков самоконтроля.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</w:p>
    <w:p w:rsidR="00B8271D" w:rsidRDefault="00B8271D" w:rsidP="00B8271D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>
        <w:rPr>
          <w:rFonts w:ascii="Times New Roman" w:eastAsia="Times New Roman" w:hAnsi="Times New Roman"/>
          <w:sz w:val="24"/>
          <w:szCs w:val="24"/>
        </w:rPr>
        <w:t xml:space="preserve">обеспечивают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организацию своей учебной деятельности.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3.Прогнозированию — предвосхищение результата и уровня усвоения знаний;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6.Оценки — выделение и осознание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8271D" w:rsidRDefault="00B8271D" w:rsidP="00B8271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B8271D" w:rsidRDefault="00B8271D" w:rsidP="00B8271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B8271D" w:rsidRDefault="00B8271D" w:rsidP="00B8271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B8271D" w:rsidRDefault="00B8271D" w:rsidP="00B8271D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B8271D" w:rsidRDefault="00B8271D" w:rsidP="00B8271D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Обучающиеся научатся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самостоятельному выделению и формулированию познавательной цели поиску и выделению необходимой информации;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структурированию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;о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сознанною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выбору наиболее эффективных способов решения задач в зависимости от конкретных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условий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;р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ефлексии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способов и условий действия, контроль и оценка процесса и результатов деятельности.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получать возможность научиться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B8271D" w:rsidRDefault="00B8271D" w:rsidP="00B8271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B8271D" w:rsidRDefault="00B8271D" w:rsidP="00B8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B8271D" w:rsidRDefault="00B8271D" w:rsidP="00B827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B8271D" w:rsidRDefault="00B8271D" w:rsidP="00B827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B8271D" w:rsidRDefault="00B8271D" w:rsidP="00B827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B8271D" w:rsidRDefault="00B8271D" w:rsidP="00B827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B8271D" w:rsidRDefault="00B8271D" w:rsidP="00B827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B8271D" w:rsidRDefault="00B8271D" w:rsidP="00B8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</w:t>
      </w:r>
      <w:proofErr w:type="spellStart"/>
      <w:r>
        <w:rPr>
          <w:rFonts w:ascii="Times New Roman" w:hAnsi="Times New Roman"/>
          <w:sz w:val="24"/>
          <w:szCs w:val="24"/>
        </w:rPr>
        <w:t>вбольшей</w:t>
      </w:r>
      <w:proofErr w:type="spellEnd"/>
      <w:r>
        <w:rPr>
          <w:rFonts w:ascii="Times New Roman" w:hAnsi="Times New Roman"/>
          <w:sz w:val="24"/>
          <w:szCs w:val="24"/>
        </w:rPr>
        <w:t xml:space="preserve"> степени заинтересованы в результате работы. Для учителя </w:t>
      </w:r>
      <w:proofErr w:type="gramStart"/>
      <w:r>
        <w:rPr>
          <w:rFonts w:ascii="Times New Roman" w:hAnsi="Times New Roman"/>
          <w:sz w:val="24"/>
          <w:szCs w:val="24"/>
        </w:rPr>
        <w:t>самым</w:t>
      </w:r>
      <w:proofErr w:type="gramEnd"/>
      <w:r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Коммуникативные универсальные учебные действия</w:t>
      </w:r>
      <w:r>
        <w:rPr>
          <w:rFonts w:ascii="Times New Roman" w:eastAsia="Times New Roman" w:hAnsi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B8271D" w:rsidRDefault="00B8271D" w:rsidP="00B8271D">
      <w:pPr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2.Поиску и выделению необходимой информации;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3.Структурированию знаний;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курса «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» универсальные учебные действия эффективно развиваются через проектно-исследовательскую деятельность. </w:t>
      </w:r>
    </w:p>
    <w:p w:rsidR="00B8271D" w:rsidRDefault="00B8271D" w:rsidP="00B8271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B8271D" w:rsidRDefault="00B8271D" w:rsidP="00B8271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B8271D" w:rsidRDefault="00B8271D" w:rsidP="00B8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B8271D" w:rsidRDefault="00B8271D" w:rsidP="00B8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B8271D" w:rsidRDefault="00B8271D" w:rsidP="00B8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B8271D" w:rsidRDefault="00B8271D" w:rsidP="00B8271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>
        <w:rPr>
          <w:rFonts w:ascii="Times New Roman" w:hAnsi="Times New Roman"/>
          <w:sz w:val="24"/>
          <w:szCs w:val="24"/>
        </w:rPr>
        <w:t>самым</w:t>
      </w:r>
      <w:proofErr w:type="gramEnd"/>
      <w:r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B8271D" w:rsidRDefault="00B8271D" w:rsidP="00B8271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</w:t>
      </w:r>
    </w:p>
    <w:p w:rsidR="00B8271D" w:rsidRDefault="00B8271D" w:rsidP="00B8271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Универсально-учебные действия.</w:t>
      </w:r>
    </w:p>
    <w:p w:rsidR="00B8271D" w:rsidRDefault="00B8271D" w:rsidP="00B8271D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B8271D" w:rsidRDefault="00B8271D" w:rsidP="00B8271D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B8271D" w:rsidRDefault="00B8271D" w:rsidP="00B8271D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B8271D" w:rsidRDefault="00B8271D" w:rsidP="00B8271D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B8271D" w:rsidRDefault="00B8271D" w:rsidP="00B8271D">
      <w:pPr>
        <w:spacing w:after="0"/>
        <w:rPr>
          <w:rStyle w:val="c11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9"/>
        <w:gridCol w:w="18"/>
        <w:gridCol w:w="6048"/>
      </w:tblGrid>
      <w:tr w:rsidR="00B8271D" w:rsidTr="00B8271D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  <w:lang w:eastAsia="en-US"/>
              </w:rPr>
            </w:pPr>
            <w:r>
              <w:rPr>
                <w:rStyle w:val="c11"/>
                <w:b/>
                <w:lang w:eastAsia="en-US"/>
              </w:rPr>
              <w:t>Ученик научится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  <w:i/>
                <w:lang w:eastAsia="en-US"/>
              </w:rPr>
            </w:pPr>
            <w:r>
              <w:rPr>
                <w:rStyle w:val="c11"/>
                <w:b/>
                <w:i/>
                <w:lang w:eastAsia="en-US"/>
              </w:rPr>
              <w:t>Ученик получит возможность научиться</w:t>
            </w:r>
          </w:p>
        </w:tc>
      </w:tr>
      <w:tr w:rsidR="00B8271D" w:rsidTr="00B8271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lang w:eastAsia="en-US"/>
              </w:rPr>
            </w:pPr>
            <w:r>
              <w:rPr>
                <w:rStyle w:val="c1c13"/>
                <w:b/>
                <w:lang w:eastAsia="en-US"/>
              </w:rPr>
              <w:t>Виды изобразительного искусства и основы образного языка</w:t>
            </w:r>
          </w:p>
        </w:tc>
      </w:tr>
      <w:tr w:rsidR="00B8271D" w:rsidTr="00B8271D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c6"/>
                <w:lang w:eastAsia="en-US"/>
              </w:rPr>
            </w:pPr>
            <w:r>
              <w:rPr>
                <w:rStyle w:val="c5"/>
                <w:lang w:eastAsia="en-US"/>
              </w:rPr>
              <w:t xml:space="preserve">Планировать и выполнять учебные технологические проекты: выявлять и формулировать проблему; обосновывать цель проекта, 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</w:rPr>
            </w:pPr>
            <w:r>
              <w:rPr>
                <w:rStyle w:val="c1c13c6"/>
                <w:lang w:eastAsia="en-US"/>
              </w:rPr>
              <w:t>Входить в систему художественной изобразительной культуры как формы выражения опыта поколений.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  <w:lang w:eastAsia="en-US"/>
              </w:rPr>
            </w:pPr>
            <w:r>
              <w:rPr>
                <w:rStyle w:val="c1c13c6"/>
                <w:lang w:eastAsia="en-US"/>
              </w:rPr>
              <w:t xml:space="preserve">Нравственно- эстетической отзывчивости на </w:t>
            </w:r>
            <w:proofErr w:type="gramStart"/>
            <w:r>
              <w:rPr>
                <w:rStyle w:val="c1c13c6"/>
                <w:lang w:eastAsia="en-US"/>
              </w:rPr>
              <w:t>прекрасное</w:t>
            </w:r>
            <w:proofErr w:type="gramEnd"/>
            <w:r>
              <w:rPr>
                <w:rStyle w:val="c1c13c6"/>
                <w:lang w:eastAsia="en-US"/>
              </w:rPr>
              <w:t xml:space="preserve"> и безобразное в жизни и в искусстве, своего рода зоркости души.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  <w:lang w:eastAsia="en-US"/>
              </w:rPr>
            </w:pPr>
            <w:r>
              <w:rPr>
                <w:rStyle w:val="c1c13c6"/>
                <w:lang w:eastAsia="en-US"/>
              </w:rPr>
              <w:t>Понятиям: линия, цвет, ритм, пятно.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  <w:b/>
                <w:lang w:eastAsia="en-US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 xml:space="preserve">Обосновать идею изделия на основе маркетинговых опросов. Находить необходимую </w:t>
            </w:r>
            <w:r>
              <w:rPr>
                <w:i/>
                <w:lang w:eastAsia="en-US"/>
              </w:rPr>
              <w:t>и</w:t>
            </w:r>
            <w:r>
              <w:rPr>
                <w:rStyle w:val="c1c13c6"/>
                <w:i/>
                <w:lang w:eastAsia="en-US"/>
              </w:rPr>
              <w:t xml:space="preserve">нформацию в печатных изданиях и в Интернете. 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Изучить основы всех видов пространственных искусств: изобразительных, декоративных, архитектуры и дизайна.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Двигаться от урока к уроку по ступенькам постижения искусства как необходимой и естественной составляющей его повседневной жизни.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Развивать художественно-образное мышление, что обеспечивает характер обучаемого материала, системой творческих знаний и отказом выполнять задания по схеме.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Вдохновляться своим сердцем и переживаниями.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За счёт единства восприятия искусства и творческой практической работы ученик получит возможность для формирования образного художественного мышления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Пройти интересный творческий путь, формирующий его созидательные интересы и новое видение окружающего мира.</w:t>
            </w:r>
          </w:p>
        </w:tc>
      </w:tr>
      <w:tr w:rsidR="00B8271D" w:rsidTr="00B8271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lang w:eastAsia="en-US"/>
              </w:rPr>
            </w:pPr>
            <w:r>
              <w:rPr>
                <w:rStyle w:val="c1c13c6"/>
                <w:b/>
                <w:lang w:eastAsia="en-US"/>
              </w:rPr>
              <w:t>Мир наших вещей. Натюрморт.</w:t>
            </w:r>
          </w:p>
        </w:tc>
      </w:tr>
      <w:tr w:rsidR="00B8271D" w:rsidTr="00B8271D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3c9c6"/>
                <w:lang w:eastAsia="en-US"/>
              </w:rPr>
            </w:pPr>
            <w:r>
              <w:rPr>
                <w:rStyle w:val="c5"/>
                <w:lang w:eastAsia="en-US"/>
              </w:rPr>
              <w:t>.</w:t>
            </w:r>
            <w:r>
              <w:rPr>
                <w:rStyle w:val="c13c9c6"/>
                <w:lang w:eastAsia="en-US"/>
              </w:rPr>
              <w:t xml:space="preserve"> Принимать материал по принципу постепенного нарастания сложности задач и </w:t>
            </w:r>
            <w:proofErr w:type="spellStart"/>
            <w:r>
              <w:rPr>
                <w:rStyle w:val="c13c9c6"/>
                <w:lang w:eastAsia="en-US"/>
              </w:rPr>
              <w:t>поступенчатого</w:t>
            </w:r>
            <w:proofErr w:type="spellEnd"/>
            <w:r>
              <w:rPr>
                <w:rStyle w:val="c13c9c6"/>
                <w:lang w:eastAsia="en-US"/>
              </w:rPr>
              <w:t xml:space="preserve"> приобретения навыков и знаний.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3c9c6"/>
                <w:lang w:eastAsia="en-US"/>
              </w:rPr>
            </w:pPr>
            <w:r>
              <w:rPr>
                <w:rStyle w:val="c13c9c6"/>
                <w:lang w:eastAsia="en-US"/>
              </w:rPr>
              <w:t>Создавать натюрморты в технике аппликации, располагать предметы по всей плоскости листа так, чтобы это было выразительно и интересно.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3c9c6"/>
                <w:lang w:eastAsia="en-US"/>
              </w:rPr>
            </w:pPr>
            <w:r>
              <w:rPr>
                <w:rStyle w:val="c13c9c6"/>
                <w:lang w:eastAsia="en-US"/>
              </w:rPr>
              <w:t>Подбирать фон. Определять композиционный центр. Задавать ритм, паузу. Ощущать понятия освещения света и тени.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</w:rPr>
            </w:pPr>
            <w:r>
              <w:rPr>
                <w:rStyle w:val="c1c13c6"/>
                <w:lang w:eastAsia="en-US"/>
              </w:rPr>
              <w:t xml:space="preserve">Научится писать натюрморт </w:t>
            </w:r>
            <w:proofErr w:type="gramStart"/>
            <w:r>
              <w:rPr>
                <w:rStyle w:val="c1c13c6"/>
                <w:lang w:eastAsia="en-US"/>
              </w:rPr>
              <w:t>на</w:t>
            </w:r>
            <w:proofErr w:type="gramEnd"/>
            <w:r>
              <w:rPr>
                <w:rStyle w:val="c1c13c6"/>
                <w:lang w:eastAsia="en-US"/>
              </w:rPr>
              <w:t xml:space="preserve"> только красками, но и в </w:t>
            </w:r>
            <w:r>
              <w:rPr>
                <w:rStyle w:val="c1c13c6"/>
                <w:lang w:eastAsia="en-US"/>
              </w:rPr>
              <w:lastRenderedPageBreak/>
              <w:t>графике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lastRenderedPageBreak/>
              <w:t>Жанр натюрморта рассматривать в контексте его исторического развития, что позволяет видеть изменения картины мира и образных представлений человека.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Ученик получит возможность поставить в центр духовные проблемы и подчинить им способы изображения.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Научиться составлять натюрморт по основным правилам цвета и композиции. Определять формы и их многообразие.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 xml:space="preserve">Изображать объём на плоскости и строить линейную перспективу. На основе воображения построить сложные пространственные соотношения геометрических тел, уходящих </w:t>
            </w:r>
            <w:proofErr w:type="gramStart"/>
            <w:r>
              <w:rPr>
                <w:rStyle w:val="c1c13c6"/>
                <w:i/>
                <w:lang w:eastAsia="en-US"/>
              </w:rPr>
              <w:t>в глубь</w:t>
            </w:r>
            <w:proofErr w:type="gramEnd"/>
            <w:r>
              <w:rPr>
                <w:rStyle w:val="c1c13c6"/>
                <w:i/>
                <w:lang w:eastAsia="en-US"/>
              </w:rPr>
              <w:t>, вверх или вниз.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Определять светотень, собственную тень и падающую тень, рефлекс, блик, полутень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Что позволит научиться писать натюрморты в графике. И в технике монотипии.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 xml:space="preserve">Раскрывать задуманный образ всеми средствами </w:t>
            </w:r>
            <w:r>
              <w:rPr>
                <w:rStyle w:val="c1c13c6"/>
                <w:i/>
                <w:lang w:eastAsia="en-US"/>
              </w:rPr>
              <w:lastRenderedPageBreak/>
              <w:t>выразительного языка.</w:t>
            </w:r>
          </w:p>
        </w:tc>
      </w:tr>
      <w:tr w:rsidR="00B8271D" w:rsidTr="00B8271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"/>
                <w:lang w:eastAsia="en-US"/>
              </w:rPr>
            </w:pPr>
            <w:r>
              <w:rPr>
                <w:rStyle w:val="c1c13"/>
                <w:b/>
                <w:lang w:eastAsia="en-US"/>
              </w:rPr>
              <w:lastRenderedPageBreak/>
              <w:t>Вглядываясь в человека. Портрет</w:t>
            </w:r>
          </w:p>
        </w:tc>
      </w:tr>
      <w:tr w:rsidR="00B8271D" w:rsidTr="00B8271D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Видеть чёткую социальную регламентацию форм, материала, цвета, декора одежды и предметов быта.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Рассматривать портреты, различать парадный и камерный портреты. Давать определение портрету. Составлять по пропорциям основу портрета. Схематически изображать взаимное расположение головы и шеи в движении.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Создание портрета в жанре аппликации.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Рассмотрит портрет в скульптуре. Научится делать графические зарисовки и сатирические образы человек</w:t>
            </w:r>
            <w:proofErr w:type="gramStart"/>
            <w:r>
              <w:rPr>
                <w:rStyle w:val="c1c13"/>
                <w:lang w:eastAsia="en-US"/>
              </w:rPr>
              <w:t>а-</w:t>
            </w:r>
            <w:proofErr w:type="gramEnd"/>
            <w:r>
              <w:rPr>
                <w:rStyle w:val="c1c13"/>
                <w:lang w:eastAsia="en-US"/>
              </w:rPr>
              <w:t xml:space="preserve"> шаржи.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Жанр портрета рассматривать в контексте его исторического развития, что позволяет видеть изменения картины мира и образных представлений человека.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</w:rPr>
              <w:t>Ученик получит возможность поставить в центр духовные проблемы и подчинить им способы изображения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Осознать функции декора в разные времена, у разных народов, его возможности в обозначении определённых общностей, групп людей, а также той роли, которую играет человек как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сословной.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Так и в современной среде (ремесленник, вельможа, король, врач, спортсмен, солдат, невеста и т. д.).</w:t>
            </w:r>
            <w:proofErr w:type="gramEnd"/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Составлению портрета по правилам пропорций, света и тени, и другим изобразительным приёмам.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Различать кисти различных художников и запоминать их по манере письма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Создавать портрет при боковом освещении, а также в технике аппликации.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роль цвета в портрете и цвет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фона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его соотношение с цветом лица, волос и одежды.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Создавать портреты разных людей.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Составить рассказ об истории развития жанра портрета.</w:t>
            </w:r>
          </w:p>
        </w:tc>
      </w:tr>
      <w:tr w:rsidR="00B8271D" w:rsidTr="00B8271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"/>
                <w:lang w:eastAsia="en-US"/>
              </w:rPr>
            </w:pPr>
            <w:r>
              <w:rPr>
                <w:rStyle w:val="c1c13"/>
                <w:b/>
                <w:lang w:eastAsia="en-US"/>
              </w:rPr>
              <w:t>Человек и пространство. Пейзаж.</w:t>
            </w:r>
          </w:p>
        </w:tc>
      </w:tr>
      <w:tr w:rsidR="00B8271D" w:rsidTr="00B8271D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proofErr w:type="gramStart"/>
            <w:r>
              <w:rPr>
                <w:rStyle w:val="c1c13"/>
                <w:lang w:eastAsia="en-US"/>
              </w:rPr>
              <w:t>Нацелена на ознакомление с многообразием проявлений современного искусства, с новым языком его произведений, созвучным времени, а также на творческую деятельность учащихся в конкретном материале.</w:t>
            </w:r>
            <w:proofErr w:type="gramEnd"/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Способствует расширению кругозора, формирует активного зрителя.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Изображению пространства, точка зрения и линия горизонта.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Правилам построения перспективы и правилам воздушной перспективы.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 xml:space="preserve">Узнавать художников </w:t>
            </w:r>
            <w:r>
              <w:rPr>
                <w:rStyle w:val="c1c13"/>
                <w:lang w:eastAsia="en-US"/>
              </w:rPr>
              <w:lastRenderedPageBreak/>
              <w:t>пейзажистов. И как раскрывается пейзаж в русской живописи.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 xml:space="preserve">Научится определять настроение </w:t>
            </w:r>
            <w:proofErr w:type="gramStart"/>
            <w:r>
              <w:rPr>
                <w:rStyle w:val="c1c13"/>
                <w:lang w:eastAsia="en-US"/>
              </w:rPr>
              <w:t>пейзажа</w:t>
            </w:r>
            <w:proofErr w:type="gramEnd"/>
            <w:r>
              <w:rPr>
                <w:rStyle w:val="c1c13"/>
                <w:lang w:eastAsia="en-US"/>
              </w:rPr>
              <w:t xml:space="preserve"> и в </w:t>
            </w:r>
            <w:proofErr w:type="gramStart"/>
            <w:r>
              <w:rPr>
                <w:rStyle w:val="c1c13"/>
                <w:lang w:eastAsia="en-US"/>
              </w:rPr>
              <w:t>каком</w:t>
            </w:r>
            <w:proofErr w:type="gramEnd"/>
            <w:r>
              <w:rPr>
                <w:rStyle w:val="c1c13"/>
                <w:lang w:eastAsia="en-US"/>
              </w:rPr>
              <w:t xml:space="preserve"> стиле он написан.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lastRenderedPageBreak/>
              <w:t>Жанр пейзажа рассматривать в контексте его исторического развития, что позволяет видеть изменения картины мира и образных представлений человека.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</w:rPr>
              <w:t>Ученик получит возможность поставить в центр духовные проблемы и подчинить им способы изображения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</w:rPr>
            </w:pPr>
            <w:proofErr w:type="spellStart"/>
            <w:r>
              <w:rPr>
                <w:rStyle w:val="c1c13"/>
                <w:i/>
              </w:rPr>
              <w:t>Ориентироватьсяв</w:t>
            </w:r>
            <w:proofErr w:type="spellEnd"/>
            <w:r>
              <w:rPr>
                <w:rStyle w:val="c1c13"/>
                <w:i/>
              </w:rPr>
              <w:t xml:space="preserve"> области современного пейзажа, увидеть на примере конкретных произведений взаимосвязь материала, формы и содержания, а также новое понимание красоты современными художниками.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 xml:space="preserve">При рассмотрении картин учащиеся научатся задавать и отвечать на три вопроса «что?», «как?», «зачем?», связанных с восприятием произведений декоративного искусства, ведущим, </w:t>
            </w:r>
            <w:proofErr w:type="spellStart"/>
            <w:r>
              <w:rPr>
                <w:rStyle w:val="c1c13"/>
                <w:i/>
              </w:rPr>
              <w:t>сутьевым</w:t>
            </w:r>
            <w:proofErr w:type="spellEnd"/>
            <w:r>
              <w:rPr>
                <w:rStyle w:val="c1c13"/>
                <w:i/>
              </w:rPr>
              <w:t xml:space="preserve"> является вопрос «зачем?»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>Вопрос «что?» фокусирует внимание на функции предмета, наиболее ярких признаках воспринимаемой вещи (материал, форма, декор).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>Вопрос «как?» предлагает более пристальное внимание в образных строй вещи, в технику, в средства художественной выразительности.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 xml:space="preserve"> С вопросом «зачем?» связано раскрытие художественной </w:t>
            </w:r>
            <w:r>
              <w:rPr>
                <w:rStyle w:val="c1c13"/>
                <w:i/>
              </w:rPr>
              <w:lastRenderedPageBreak/>
              <w:t xml:space="preserve">идеи, смысла образов, символических знаков в </w:t>
            </w:r>
            <w:proofErr w:type="gramStart"/>
            <w:r>
              <w:rPr>
                <w:rStyle w:val="c1c13"/>
                <w:i/>
              </w:rPr>
              <w:t>декоре</w:t>
            </w:r>
            <w:proofErr w:type="gramEnd"/>
            <w:r>
              <w:rPr>
                <w:rStyle w:val="c1c13"/>
                <w:i/>
              </w:rPr>
              <w:t xml:space="preserve"> т. е некоторые тайны, которую несёт в себе предмет.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>Придать зримую форму мысленным образам, воплотить их в пространственный и осязаемый образ. То, что мы видим, то, как мы понимаем виденное, на что обращаем внимание, что ценим и чем любуемся, в большой мере зависит от нашего знания и понимания искусства.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rFonts w:eastAsia="Calibri"/>
                <w:i/>
                <w:lang w:eastAsia="en-US"/>
              </w:rPr>
            </w:pPr>
            <w:r>
              <w:rPr>
                <w:rStyle w:val="c1c13"/>
                <w:i/>
              </w:rPr>
              <w:t>Получит возможность учувствовать в формировании образа предметной среды нашей жизни, в организации нашего общества. Открывать в себе самом новые чувства и мысли,  способность понимать окружающих людей, проникать в строй души предшествующих нам поколений.</w:t>
            </w:r>
          </w:p>
        </w:tc>
      </w:tr>
    </w:tbl>
    <w:p w:rsidR="00B8271D" w:rsidRPr="006612FD" w:rsidRDefault="00B8271D" w:rsidP="006612F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8271D" w:rsidRDefault="00B8271D" w:rsidP="00B8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71D" w:rsidRDefault="00B8271D" w:rsidP="00B8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71D" w:rsidRDefault="00B8271D" w:rsidP="00B827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71D" w:rsidRDefault="00B8271D" w:rsidP="00B8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8271D" w:rsidRDefault="00B8271D" w:rsidP="00B8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5104"/>
        <w:gridCol w:w="850"/>
        <w:gridCol w:w="2835"/>
      </w:tblGrid>
      <w:tr w:rsidR="00B8271D" w:rsidTr="00B8271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оценки </w:t>
            </w:r>
          </w:p>
          <w:p w:rsidR="00B8271D" w:rsidRDefault="00B8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Планируемых</w:t>
            </w:r>
          </w:p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</w:t>
            </w:r>
          </w:p>
        </w:tc>
      </w:tr>
      <w:tr w:rsidR="00B8271D" w:rsidTr="00B8271D">
        <w:trPr>
          <w:trHeight w:val="19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271D" w:rsidRDefault="00B82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71D" w:rsidRDefault="00B82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71D" w:rsidRDefault="00B82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Творческая проектная деятельность (вводная часть) + ОБЖ </w:t>
            </w: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  <w:p w:rsidR="00B8271D" w:rsidRDefault="00B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271D" w:rsidRDefault="00B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B8271D" w:rsidTr="00B8271D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271D" w:rsidRDefault="00B8271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наших вещей.</w:t>
            </w:r>
          </w:p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ind w:left="-108" w:right="-5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</w:tc>
      </w:tr>
      <w:tr w:rsidR="00B8271D" w:rsidTr="00B8271D">
        <w:trPr>
          <w:trHeight w:val="5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Вглядываясь в человека.</w:t>
            </w:r>
          </w:p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right="-5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</w:tc>
      </w:tr>
      <w:tr w:rsidR="00B8271D" w:rsidTr="00B8271D">
        <w:trPr>
          <w:trHeight w:val="1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пространство.</w:t>
            </w:r>
          </w:p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D" w:rsidRDefault="00B8271D">
            <w:pPr>
              <w:spacing w:after="0" w:line="240" w:lineRule="auto"/>
              <w:ind w:left="-108" w:right="-5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271D" w:rsidRDefault="00B8271D">
            <w:pPr>
              <w:spacing w:after="0" w:line="240" w:lineRule="auto"/>
              <w:ind w:right="-5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</w:tc>
      </w:tr>
      <w:tr w:rsidR="00B8271D" w:rsidTr="006612FD">
        <w:trPr>
          <w:trHeight w:val="274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того 35 часов</w:t>
            </w:r>
          </w:p>
        </w:tc>
      </w:tr>
      <w:tr w:rsidR="00B8271D" w:rsidTr="00B8271D">
        <w:trPr>
          <w:trHeight w:val="383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12FD" w:rsidRDefault="00661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12FD" w:rsidRDefault="00661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12FD" w:rsidRDefault="00661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271D" w:rsidRDefault="00B8271D" w:rsidP="00B8271D">
      <w:pPr>
        <w:tabs>
          <w:tab w:val="left" w:pos="6975"/>
        </w:tabs>
        <w:spacing w:after="0" w:line="240" w:lineRule="auto"/>
        <w:ind w:left="720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Описание материально-технического обеспечения образовательной деятельности</w:t>
      </w:r>
    </w:p>
    <w:tbl>
      <w:tblPr>
        <w:tblStyle w:val="a7"/>
        <w:tblW w:w="0" w:type="auto"/>
        <w:tblLook w:val="04A0"/>
      </w:tblPr>
      <w:tblGrid>
        <w:gridCol w:w="562"/>
        <w:gridCol w:w="3261"/>
        <w:gridCol w:w="5522"/>
      </w:tblGrid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r>
              <w:t>№</w:t>
            </w:r>
          </w:p>
          <w:p w:rsidR="00B8271D" w:rsidRDefault="00B8271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материально-технического обеспечения</w:t>
            </w:r>
          </w:p>
        </w:tc>
      </w:tr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Печатные пособия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обучающихся:</w:t>
            </w:r>
          </w:p>
          <w:p w:rsidR="00B8271D" w:rsidRDefault="00B8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«Технология 5-9 класс. Сборник рабочих программ ФГОС» под редакцией 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О.А. Кожина, Ю.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И.В. Воронин, В.В. Воронина, 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71D" w:rsidRDefault="00B8271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учителя: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Л.В.Базулииа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 Новикова «Бисер»/ В.Н.Куров - Ярославль.: Академия развития. Академия Холдинг, 2002г.-224с.Л.А.Божко. «Бисер для девочек»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С.А.Порхаев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М.: Мартин 2007г. - 104с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Н.М.Васильева. Программа для детей с особыми педагогическими потребностями «Открывая сердца»/ЦДТ» Радуга, 2009г.Т.Геранимус. «Я всё умею делать сам. Рабочая тетрадь по трудовому обучению 2класс.» -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Аст-Пресс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школа, 2007г. - 176с.Т.Геранимус. «Я всё умею делать сам. Рабочая тетрадь по трудовому обучению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Зкласс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.» -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Аст-Пресс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школа, 2007г. - 176с.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Е.В.Данкевич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А.И. Григорьева «Бисерное рукоделие. Энциклопедия для девочек»/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Е.В.Данкевич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А.И.Григорьева. -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СПб: Сова, 2100г.- 128с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К.Б.Доуэли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«Цветы из бисера: композиция для интерьера, одежды, прически.» / Пер. с англ. -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Ниоло-Пресс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2008г. - 128с.С.В.Колесник «Азбука мастерства. 1класс. /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аратов: Лицей, 2004г.- 64с.Н.Л.Ликсо «Бисер»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Н.Л.Ликсо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Минск: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Харвест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2100г -256с.Е.А.Лутцева. Технология. Ступеньки к мастерству: Учебное пособие для учащихся 1 класса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.» /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 БИНОМ. Лаборатория знаний 2020.</w:t>
            </w:r>
          </w:p>
        </w:tc>
      </w:tr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Экранно-звуковые пособи</w:t>
            </w:r>
            <w:proofErr w:type="gramStart"/>
            <w:r>
              <w:rPr>
                <w:rFonts w:ascii="Times New Roman" w:hAnsi="Times New Roman"/>
                <w:b/>
              </w:rPr>
              <w:t>я(</w:t>
            </w:r>
            <w:proofErr w:type="gramEnd"/>
            <w:r>
              <w:rPr>
                <w:rFonts w:ascii="Times New Roman" w:hAnsi="Times New Roman"/>
                <w:b/>
              </w:rPr>
              <w:t>могут быть в цифровом виде)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Аудиозаписи в соответствии с программой обучения;</w:t>
            </w:r>
          </w:p>
          <w:p w:rsidR="00B8271D" w:rsidRDefault="00B8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Видеофильмы, соответствующие тематике программы по технологии, презентации, соответствующие тематике по технологии.</w:t>
            </w:r>
          </w:p>
        </w:tc>
      </w:tr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Классная доска с креплениями для таблиц, персональный компьютер.</w:t>
            </w:r>
          </w:p>
        </w:tc>
      </w:tr>
      <w:tr w:rsidR="00B8271D" w:rsidRPr="008C776A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Цифровые образовательные ресурсы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http//:Edu.ru</w:t>
            </w:r>
          </w:p>
          <w:p w:rsidR="00B8271D" w:rsidRDefault="00B827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http//: </w:t>
            </w:r>
            <w:proofErr w:type="spellStart"/>
            <w:r>
              <w:rPr>
                <w:rFonts w:ascii="Times New Roman" w:hAnsi="Times New Roman"/>
                <w:lang w:val="en-US"/>
              </w:rPr>
              <w:t>fcior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8271D" w:rsidRDefault="00B827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http//: </w:t>
            </w:r>
          </w:p>
          <w:p w:rsidR="00B8271D" w:rsidRDefault="00B827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catalog.ior. r. r. r</w:t>
            </w:r>
          </w:p>
          <w:p w:rsidR="00B8271D" w:rsidRDefault="00B8271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http</w:t>
            </w:r>
            <w:proofErr w:type="gramEnd"/>
            <w:r>
              <w:rPr>
                <w:rFonts w:ascii="Times New Roman" w:hAnsi="Times New Roman"/>
                <w:lang w:val="en-US"/>
              </w:rPr>
              <w:t>//: scoop-collection. edu.ru</w:t>
            </w:r>
          </w:p>
        </w:tc>
      </w:tr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Демонстративные пособия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по темам: Кулинария, конструирование и моделирование изделий. Таблицы здорового питания.</w:t>
            </w:r>
          </w:p>
          <w:p w:rsidR="00B8271D" w:rsidRDefault="00B8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Книги и журналы с рецептами и выкройками.</w:t>
            </w:r>
          </w:p>
        </w:tc>
      </w:tr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Натуральный фонд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>
            <w:pPr>
              <w:rPr>
                <w:rFonts w:ascii="Times New Roman" w:hAnsi="Times New Roman" w:cs="Times New Roman"/>
              </w:rPr>
            </w:pPr>
          </w:p>
        </w:tc>
      </w:tr>
    </w:tbl>
    <w:p w:rsidR="00B8271D" w:rsidRDefault="00B8271D" w:rsidP="00B8271D">
      <w:pPr>
        <w:spacing w:after="160" w:line="256" w:lineRule="auto"/>
        <w:rPr>
          <w:rFonts w:eastAsiaTheme="minorHAnsi"/>
          <w:lang w:eastAsia="en-US"/>
        </w:rPr>
      </w:pPr>
    </w:p>
    <w:p w:rsidR="00B8271D" w:rsidRDefault="00B8271D" w:rsidP="00B8271D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EE0E1E" w:rsidRDefault="00EE0E1E"/>
    <w:sectPr w:rsidR="00EE0E1E" w:rsidSect="002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271D"/>
    <w:rsid w:val="00000219"/>
    <w:rsid w:val="00034BD1"/>
    <w:rsid w:val="000C4B91"/>
    <w:rsid w:val="002C74E0"/>
    <w:rsid w:val="00600FD6"/>
    <w:rsid w:val="006612FD"/>
    <w:rsid w:val="006764D7"/>
    <w:rsid w:val="008C776A"/>
    <w:rsid w:val="00B8271D"/>
    <w:rsid w:val="00EE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271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B8271D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B82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8271D"/>
    <w:pPr>
      <w:ind w:left="720"/>
      <w:contextualSpacing/>
    </w:pPr>
    <w:rPr>
      <w:rFonts w:eastAsiaTheme="minorHAnsi"/>
      <w:lang w:eastAsia="en-US"/>
    </w:rPr>
  </w:style>
  <w:style w:type="paragraph" w:customStyle="1" w:styleId="c18c15">
    <w:name w:val="c18 c15"/>
    <w:basedOn w:val="a"/>
    <w:rsid w:val="00B8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5">
    <w:name w:val="c16 c15"/>
    <w:basedOn w:val="a"/>
    <w:rsid w:val="00B8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B82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B8271D"/>
    <w:rPr>
      <w:rFonts w:ascii="Times New Roman" w:hAnsi="Times New Roman" w:cs="Times New Roman" w:hint="default"/>
    </w:rPr>
  </w:style>
  <w:style w:type="character" w:customStyle="1" w:styleId="c5">
    <w:name w:val="c5"/>
    <w:rsid w:val="00B8271D"/>
    <w:rPr>
      <w:rFonts w:ascii="Times New Roman" w:hAnsi="Times New Roman" w:cs="Times New Roman" w:hint="default"/>
    </w:rPr>
  </w:style>
  <w:style w:type="character" w:customStyle="1" w:styleId="c1c13c6">
    <w:name w:val="c1 c13 c6"/>
    <w:rsid w:val="00B8271D"/>
    <w:rPr>
      <w:rFonts w:ascii="Times New Roman" w:hAnsi="Times New Roman" w:cs="Times New Roman" w:hint="default"/>
    </w:rPr>
  </w:style>
  <w:style w:type="character" w:customStyle="1" w:styleId="c1c13">
    <w:name w:val="c1 c13"/>
    <w:rsid w:val="00B8271D"/>
    <w:rPr>
      <w:rFonts w:ascii="Times New Roman" w:hAnsi="Times New Roman" w:cs="Times New Roman" w:hint="default"/>
    </w:rPr>
  </w:style>
  <w:style w:type="character" w:customStyle="1" w:styleId="c13c9c6">
    <w:name w:val="c13 c9 c6"/>
    <w:rsid w:val="00B8271D"/>
    <w:rPr>
      <w:rFonts w:ascii="Times New Roman" w:hAnsi="Times New Roman" w:cs="Times New Roman" w:hint="default"/>
    </w:rPr>
  </w:style>
  <w:style w:type="character" w:customStyle="1" w:styleId="c5c6">
    <w:name w:val="c5 c6"/>
    <w:rsid w:val="00B8271D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39"/>
    <w:rsid w:val="00B827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3360</Words>
  <Characters>19158</Characters>
  <Application>Microsoft Office Word</Application>
  <DocSecurity>0</DocSecurity>
  <Lines>159</Lines>
  <Paragraphs>44</Paragraphs>
  <ScaleCrop>false</ScaleCrop>
  <Company>sh10</Company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Админ</cp:lastModifiedBy>
  <cp:revision>6</cp:revision>
  <dcterms:created xsi:type="dcterms:W3CDTF">2020-11-13T06:14:00Z</dcterms:created>
  <dcterms:modified xsi:type="dcterms:W3CDTF">2020-11-13T07:43:00Z</dcterms:modified>
</cp:coreProperties>
</file>