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2" w:rsidRPr="00D44038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D44038">
        <w:rPr>
          <w:rFonts w:ascii="Times New Roman" w:eastAsia="Times New Roman" w:hAnsi="Times New Roman"/>
          <w:b/>
          <w:sz w:val="24"/>
          <w:szCs w:val="24"/>
          <w:lang w:bidi="en-US"/>
        </w:rPr>
        <w:t>ПОЯСНИТЕЛЬНАЯ ЗАПИСКА.</w:t>
      </w: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</w:t>
      </w:r>
      <w:r w:rsidRPr="00D4403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</w:t>
      </w:r>
      <w:r w:rsidRPr="00D44038">
        <w:rPr>
          <w:rFonts w:ascii="Times New Roman" w:hAnsi="Times New Roman"/>
          <w:b/>
          <w:sz w:val="24"/>
          <w:szCs w:val="24"/>
        </w:rPr>
        <w:t>изическая культура»</w:t>
      </w:r>
      <w:r w:rsidRPr="00D44038">
        <w:rPr>
          <w:rFonts w:ascii="Times New Roman" w:hAnsi="Times New Roman"/>
          <w:sz w:val="24"/>
          <w:szCs w:val="24"/>
        </w:rPr>
        <w:t xml:space="preserve"> для</w:t>
      </w:r>
      <w:r w:rsidR="00A5677F">
        <w:rPr>
          <w:rFonts w:ascii="Times New Roman" w:hAnsi="Times New Roman"/>
          <w:b/>
          <w:sz w:val="24"/>
          <w:szCs w:val="24"/>
        </w:rPr>
        <w:t xml:space="preserve"> 7-б класса</w:t>
      </w:r>
      <w:r w:rsidRPr="00D44038">
        <w:rPr>
          <w:rFonts w:ascii="Times New Roman" w:hAnsi="Times New Roman"/>
          <w:b/>
          <w:sz w:val="24"/>
          <w:szCs w:val="24"/>
        </w:rPr>
        <w:t xml:space="preserve"> (</w:t>
      </w:r>
      <w:r w:rsidRPr="00D44038">
        <w:rPr>
          <w:rFonts w:ascii="Times New Roman" w:hAnsi="Times New Roman"/>
          <w:sz w:val="24"/>
          <w:szCs w:val="24"/>
        </w:rPr>
        <w:t>слабослышащие и позднооглохшие обучающиеся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iCs/>
          <w:color w:val="000000"/>
          <w:sz w:val="36"/>
          <w:szCs w:val="36"/>
          <w:lang w:bidi="en-US"/>
        </w:rPr>
        <w:t>интеллектуальными нарушениями</w:t>
      </w:r>
      <w:r w:rsidRPr="00D44038">
        <w:rPr>
          <w:rFonts w:ascii="Times New Roman" w:hAnsi="Times New Roman"/>
          <w:sz w:val="24"/>
          <w:szCs w:val="24"/>
        </w:rPr>
        <w:t xml:space="preserve">) разработана на основе  </w:t>
      </w:r>
      <w:r w:rsidRPr="00D44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по физической культуре, составленной на основе ФГОС основного общего образования и </w:t>
      </w:r>
      <w:r w:rsidRPr="00D44038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авторской программы для 5 – 9 класса. В.И. Лях. Физическая культура. — 3-е изд.,– М. : Просвещение, 2013.– 104 с. </w:t>
      </w:r>
    </w:p>
    <w:p w:rsidR="00926752" w:rsidRPr="00D44038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допущенной Министерством образования и науки РФ, в соответствии с</w:t>
      </w:r>
    </w:p>
    <w:p w:rsidR="00926752" w:rsidRPr="00D44038" w:rsidRDefault="00926752" w:rsidP="00926752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926752" w:rsidRPr="00D44038" w:rsidRDefault="00926752" w:rsidP="00926752">
      <w:pPr>
        <w:numPr>
          <w:ilvl w:val="0"/>
          <w:numId w:val="5"/>
        </w:num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926752" w:rsidRPr="00D44038" w:rsidRDefault="00926752" w:rsidP="00926752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752" w:rsidRPr="00D44038" w:rsidRDefault="00926752" w:rsidP="00926752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926752" w:rsidRPr="00D44038" w:rsidRDefault="00926752" w:rsidP="00926752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- </w:t>
      </w:r>
      <w:r w:rsidRPr="00D44038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D44038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- Адаптированной основной образовательной программы основного общего образования ГКОУ РО Азовской школы № 7.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926752" w:rsidRPr="00D44038" w:rsidRDefault="00926752" w:rsidP="0092675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926752" w:rsidRPr="00D44038" w:rsidRDefault="00926752" w:rsidP="0092675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926752" w:rsidRPr="00D44038" w:rsidRDefault="00926752" w:rsidP="0092675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sz w:val="24"/>
          <w:szCs w:val="24"/>
          <w:lang w:eastAsia="ru-RU"/>
        </w:rPr>
        <w:t>«Физическая культура, 5-7 классы»,Виленский М.Я., Туревский И.М., Торочкова Т.Ю. и др./под ред. Виленского М.Я. Изд.: Просвещение, 2017 г.</w:t>
      </w:r>
    </w:p>
    <w:p w:rsidR="00926752" w:rsidRPr="0092449D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en-US"/>
        </w:rPr>
      </w:pPr>
    </w:p>
    <w:p w:rsidR="00926752" w:rsidRPr="009A3FA2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Pr="009A3FA2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6752" w:rsidRPr="009A3FA2" w:rsidRDefault="00926752" w:rsidP="00926752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9A3FA2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МЕСТО УЧЕБНОГО ПРЕДМЕТА В УЧЕБНОМ ПЛАНЕ</w:t>
      </w:r>
    </w:p>
    <w:p w:rsidR="00926752" w:rsidRPr="009A3FA2" w:rsidRDefault="00926752" w:rsidP="00926752">
      <w:pPr>
        <w:spacing w:after="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926752" w:rsidRPr="009A3FA2" w:rsidTr="00183274">
        <w:trPr>
          <w:trHeight w:val="1480"/>
        </w:trPr>
        <w:tc>
          <w:tcPr>
            <w:tcW w:w="2835" w:type="dxa"/>
          </w:tcPr>
          <w:p w:rsidR="00926752" w:rsidRPr="009A3FA2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A3FA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926752" w:rsidRPr="009A3FA2" w:rsidRDefault="00926752" w:rsidP="00183274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 xml:space="preserve">Формирование физической культуры личности учащихся с </w:t>
            </w:r>
            <w:r w:rsidRPr="009A3FA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интеллектуальными нарушениями</w:t>
            </w:r>
            <w:r w:rsidRPr="009A3FA2">
              <w:rPr>
                <w:rFonts w:ascii="Times New Roman" w:hAnsi="Times New Roman"/>
                <w:sz w:val="24"/>
                <w:szCs w:val="24"/>
              </w:rPr>
              <w:t xml:space="preserve"> по средствам освоения основ содержания физкультурной деятельности с обще прикладной и спортивной – рекреационной направленностью</w:t>
            </w:r>
          </w:p>
        </w:tc>
      </w:tr>
      <w:tr w:rsidR="00926752" w:rsidRPr="00D44038" w:rsidTr="00183274">
        <w:trPr>
          <w:trHeight w:val="11337"/>
        </w:trPr>
        <w:tc>
          <w:tcPr>
            <w:tcW w:w="2835" w:type="dxa"/>
          </w:tcPr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926752" w:rsidRPr="00E11FE8" w:rsidRDefault="00926752" w:rsidP="00183274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1F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Образовательные:</w:t>
            </w:r>
          </w:p>
          <w:p w:rsidR="00926752" w:rsidRPr="009A3FA2" w:rsidRDefault="00926752" w:rsidP="00926752">
            <w:pPr>
              <w:numPr>
                <w:ilvl w:val="0"/>
                <w:numId w:val="49"/>
              </w:numPr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>сформировать у обучающихся  знания умения и навыки на основе реализации учебного плана программы;</w:t>
            </w:r>
          </w:p>
          <w:p w:rsidR="00926752" w:rsidRPr="009A3FA2" w:rsidRDefault="00926752" w:rsidP="00926752">
            <w:pPr>
              <w:numPr>
                <w:ilvl w:val="0"/>
                <w:numId w:val="49"/>
              </w:numPr>
              <w:spacing w:after="16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>создать условия для накопления обучающимися жизненного опыта и социальных контактов, необходимых в повседневной деятельности;-</w:t>
            </w:r>
          </w:p>
          <w:p w:rsidR="00926752" w:rsidRPr="009A3FA2" w:rsidRDefault="00926752" w:rsidP="00926752">
            <w:pPr>
              <w:numPr>
                <w:ilvl w:val="0"/>
                <w:numId w:val="49"/>
              </w:numPr>
              <w:spacing w:after="16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>обеспечить материально-технические условия реализации программы;</w:t>
            </w:r>
          </w:p>
          <w:p w:rsidR="00926752" w:rsidRPr="009A3FA2" w:rsidRDefault="00926752" w:rsidP="00926752">
            <w:pPr>
              <w:numPr>
                <w:ilvl w:val="0"/>
                <w:numId w:val="49"/>
              </w:numPr>
              <w:spacing w:after="16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>осуществлять мониторинг результатов реализации программы.</w:t>
            </w:r>
          </w:p>
          <w:p w:rsidR="00926752" w:rsidRPr="009A3FA2" w:rsidRDefault="00926752" w:rsidP="00183274">
            <w:pPr>
              <w:shd w:val="clear" w:color="auto" w:fill="FFFFFF"/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9A3FA2" w:rsidRDefault="00926752" w:rsidP="00183274">
            <w:pPr>
              <w:shd w:val="clear" w:color="auto" w:fill="FFFFFF"/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9A3FA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творческий подход к дальнейшему развитие координационных и кондиционных способностей;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дальнейшее развитие координационных и кондиционных способностей (скоростно-силовых, скоростных, выносливости, силы и гибкости);</w:t>
            </w:r>
          </w:p>
          <w:p w:rsidR="0092675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коммуникативные умения: воспитание взаимопомощи, дисциплинированности чувства ответственности.</w:t>
            </w:r>
          </w:p>
          <w:p w:rsidR="00E11FE8" w:rsidRPr="009A3FA2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9A3FA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привычки к самостоятельным занятиям физическими упражнениями;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ценностных ориентаций на здоровый образ жизни и привычки соблюдения личной гигиены;</w:t>
            </w:r>
          </w:p>
          <w:p w:rsidR="00926752" w:rsidRPr="00E11FE8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инициативности, самостоятельности, взаимопомощи.</w:t>
            </w:r>
          </w:p>
          <w:p w:rsidR="00E11FE8" w:rsidRPr="009A3FA2" w:rsidRDefault="00E11FE8" w:rsidP="00E11FE8">
            <w:pPr>
              <w:spacing w:after="0" w:line="240" w:lineRule="auto"/>
              <w:ind w:left="360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A3F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слуховое восприятие изучаемого материала с использованием звукоусиливающей аппаратуры и на голое ухо;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навык чтения с губ;</w:t>
            </w:r>
          </w:p>
          <w:p w:rsidR="00926752" w:rsidRPr="00E11FE8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уточнению значений слов.</w:t>
            </w:r>
          </w:p>
          <w:p w:rsidR="00E11FE8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E8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E8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E8" w:rsidRPr="009A3FA2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2835" w:type="dxa"/>
          </w:tcPr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926752" w:rsidRPr="00D44038" w:rsidRDefault="00926752" w:rsidP="00183274">
            <w:pPr>
              <w:spacing w:after="0" w:line="240" w:lineRule="auto"/>
              <w:ind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предмет «ОБЖ» является составной частью предметной области «Физическая культура»  </w:t>
            </w:r>
          </w:p>
          <w:p w:rsidR="00926752" w:rsidRPr="00D44038" w:rsidRDefault="00926752" w:rsidP="00183274">
            <w:pPr>
              <w:spacing w:after="0" w:line="240" w:lineRule="auto"/>
              <w:ind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план </w:t>
            </w: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предусматривает изучение предмета «Физическая культура » в перечне обязательных предметов.</w:t>
            </w:r>
          </w:p>
          <w:p w:rsidR="00926752" w:rsidRPr="00D44038" w:rsidRDefault="00926752" w:rsidP="00183274">
            <w:pPr>
              <w:spacing w:after="0" w:line="240" w:lineRule="auto"/>
              <w:ind w:right="-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 соответствии с федеральным базисным учебным планом на изучение физической культуры отводится  в</w:t>
            </w:r>
          </w:p>
          <w:p w:rsidR="00926752" w:rsidRPr="00D44038" w:rsidRDefault="00A5677F" w:rsidP="00183274">
            <w:pPr>
              <w:spacing w:after="0" w:line="240" w:lineRule="auto"/>
              <w:ind w:right="-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6752" w:rsidRPr="00D44038">
              <w:rPr>
                <w:rFonts w:ascii="Times New Roman" w:hAnsi="Times New Roman"/>
                <w:sz w:val="24"/>
                <w:szCs w:val="24"/>
              </w:rPr>
              <w:t xml:space="preserve"> классе 3 часа в неделю 105 часов в год.</w:t>
            </w:r>
          </w:p>
          <w:p w:rsidR="00926752" w:rsidRPr="00D44038" w:rsidRDefault="00E11FE8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26752"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расписанием, учебным планом-графиком ГК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РО Азовской школы №7 на 2020</w:t>
            </w:r>
            <w:r w:rsidR="00926752"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-2021 учебный год, утвержденным приказом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№____ </w:t>
            </w:r>
            <w:r w:rsidR="00926752" w:rsidRPr="00D44038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_________</w:t>
            </w:r>
            <w:r w:rsidR="00926752" w:rsidRPr="00D440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6752" w:rsidRPr="00D44038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="00926752"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составлена на</w:t>
            </w:r>
          </w:p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7-б –  69 часов</w:t>
            </w:r>
            <w:r w:rsidR="00A56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праздничных дней.</w:t>
            </w:r>
          </w:p>
        </w:tc>
      </w:tr>
      <w:tr w:rsidR="00926752" w:rsidRPr="00D44038" w:rsidTr="00183274">
        <w:tc>
          <w:tcPr>
            <w:tcW w:w="2835" w:type="dxa"/>
          </w:tcPr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CFCFC"/>
                <w:lang w:bidi="en-US"/>
              </w:rPr>
            </w:pPr>
          </w:p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26752" w:rsidRDefault="00926752" w:rsidP="00926752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11FE8" w:rsidRPr="00D44038" w:rsidRDefault="00E11FE8" w:rsidP="00926752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26752" w:rsidRDefault="00926752" w:rsidP="00926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D44038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ПЛАНИРУЕМЫЕ РЕЗУЛЬТАТЫ ОСВОЕНИЯ УЧЕБНОГО ПРЕДМЕТА</w:t>
      </w:r>
    </w:p>
    <w:p w:rsidR="00E11FE8" w:rsidRPr="00D44038" w:rsidRDefault="00E11FE8" w:rsidP="00926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11FE8" w:rsidRDefault="00926752" w:rsidP="00A567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44038">
        <w:rPr>
          <w:rFonts w:ascii="Times New Roman" w:hAnsi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A5677F" w:rsidRPr="00A5677F" w:rsidRDefault="00A5677F" w:rsidP="00A567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6752" w:rsidRDefault="00926752" w:rsidP="00926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 класс</w:t>
      </w:r>
    </w:p>
    <w:p w:rsidR="00E11FE8" w:rsidRPr="00D44038" w:rsidRDefault="00E11FE8" w:rsidP="00926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26752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E11FE8" w:rsidRPr="00D4403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воспитание чувства ответственности и долга перед Родиной;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 осознанного,  уважительного и доброжелательного отношения к 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общественно полезной, учебно-исследовательской, творческой и других видов деятельности;</w:t>
      </w:r>
    </w:p>
    <w:p w:rsidR="00926752" w:rsidRPr="00E11FE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E11FE8" w:rsidRPr="00D44038" w:rsidRDefault="00E11FE8" w:rsidP="00E11FE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26752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В сфере личностных УУД будут сформированы:</w:t>
      </w:r>
    </w:p>
    <w:p w:rsidR="00E11FE8" w:rsidRPr="00D44038" w:rsidRDefault="00E11FE8" w:rsidP="009267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индивидуальных особенностях физического развития физической подготовленности, о cooтветствии их возрастно-половым нормативам;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   соревнований;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Умения в  области физической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стартa;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брусьях(девочки); опорные прыжки через козла в длину (мальчики) и в ширину (девочки);комбинацию движений с одним из предметов (мяч, палка, скакалка, обруч),состоящих из шести элементов, или комбинацию, состоящую из шести гимнастических элементов; выполнять акробатическую комбинацию из четырѐхэлементов, включающую кувырки вперѐд и назад, 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спортивных играх: играть в одну из спортивных игр (по упрощѐнным правилам);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демонстрировать результаты не ниже, чем средний уровень основных  физических способностей;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926752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11FE8" w:rsidRPr="00D44038" w:rsidRDefault="00E11FE8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26752" w:rsidRDefault="00926752" w:rsidP="00926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="00E11F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4038">
        <w:rPr>
          <w:rFonts w:ascii="Times New Roman" w:hAnsi="Times New Roman"/>
          <w:b/>
          <w:sz w:val="24"/>
          <w:szCs w:val="24"/>
          <w:u w:val="single"/>
        </w:rPr>
        <w:t>результа</w:t>
      </w:r>
      <w:r w:rsidR="00E11FE8">
        <w:rPr>
          <w:rFonts w:ascii="Times New Roman" w:hAnsi="Times New Roman"/>
          <w:b/>
          <w:sz w:val="24"/>
          <w:szCs w:val="24"/>
          <w:u w:val="single"/>
        </w:rPr>
        <w:t>т</w:t>
      </w:r>
      <w:r w:rsidRPr="00D44038">
        <w:rPr>
          <w:rFonts w:ascii="Times New Roman" w:hAnsi="Times New Roman"/>
          <w:b/>
          <w:sz w:val="24"/>
          <w:szCs w:val="24"/>
          <w:u w:val="single"/>
        </w:rPr>
        <w:t xml:space="preserve">ы:  </w:t>
      </w:r>
    </w:p>
    <w:p w:rsidR="00E11FE8" w:rsidRPr="00D44038" w:rsidRDefault="00E11FE8" w:rsidP="00926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развивать мотивы и интересы своей познавательной деятельности;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организовывать учебное сотрудничество и совместную деятельность с учителем и сверстниками;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26752" w:rsidRPr="00D44038" w:rsidRDefault="00926752" w:rsidP="0092675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109"/>
        <w:gridCol w:w="4677"/>
      </w:tblGrid>
      <w:tr w:rsidR="00926752" w:rsidRPr="00D44038" w:rsidTr="00183274">
        <w:trPr>
          <w:trHeight w:val="573"/>
        </w:trPr>
        <w:tc>
          <w:tcPr>
            <w:tcW w:w="9634" w:type="dxa"/>
            <w:gridSpan w:val="3"/>
            <w:noWrap/>
          </w:tcPr>
          <w:p w:rsidR="00926752" w:rsidRPr="00D44038" w:rsidRDefault="00926752" w:rsidP="001832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Предметные</w:t>
            </w:r>
            <w:r w:rsidR="00A567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D44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результаты</w:t>
            </w:r>
          </w:p>
          <w:p w:rsidR="00926752" w:rsidRPr="00D44038" w:rsidRDefault="00926752" w:rsidP="001832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6752" w:rsidRPr="00D44038" w:rsidTr="00183274">
        <w:trPr>
          <w:trHeight w:val="573"/>
        </w:trPr>
        <w:tc>
          <w:tcPr>
            <w:tcW w:w="4957" w:type="dxa"/>
            <w:gridSpan w:val="2"/>
            <w:noWrap/>
          </w:tcPr>
          <w:p w:rsidR="00926752" w:rsidRPr="00D44038" w:rsidRDefault="00926752" w:rsidP="0018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926752" w:rsidRPr="00D44038" w:rsidTr="00183274">
        <w:trPr>
          <w:trHeight w:val="274"/>
        </w:trPr>
        <w:tc>
          <w:tcPr>
            <w:tcW w:w="9634" w:type="dxa"/>
            <w:gridSpan w:val="3"/>
            <w:noWrap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культуре.</w:t>
            </w: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47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физическую культуру как явление культуры, выделять исторические этапы ее развития;</w:t>
            </w:r>
          </w:p>
          <w:p w:rsidR="00926752" w:rsidRPr="00D44038" w:rsidRDefault="00926752" w:rsidP="00926752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и формы ее организации в современном обществе;</w:t>
            </w:r>
          </w:p>
          <w:p w:rsidR="00926752" w:rsidRPr="00D44038" w:rsidRDefault="00926752" w:rsidP="00926752">
            <w:pPr>
              <w:numPr>
                <w:ilvl w:val="0"/>
                <w:numId w:val="21"/>
              </w:numPr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овладеть системой знаний о истории возникновения и формирования физической культуры, Олимпийских игр древности, их содержание и правила соревнований; </w:t>
            </w:r>
          </w:p>
          <w:p w:rsidR="00926752" w:rsidRPr="00D44038" w:rsidRDefault="00926752" w:rsidP="00926752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926752" w:rsidRPr="00D44038" w:rsidRDefault="00926752" w:rsidP="001832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926752" w:rsidRPr="00D44038" w:rsidRDefault="00926752" w:rsidP="001832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pStyle w:val="ae"/>
              <w:numPr>
                <w:ilvl w:val="0"/>
                <w:numId w:val="20"/>
              </w:num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D44038">
              <w:rPr>
                <w:sz w:val="24"/>
                <w:szCs w:val="24"/>
              </w:rPr>
              <w:t>фФормировать умения выполнять комплексы общеразвиваюших, оздоровительных и корригирующих упражнений, учитывающих индивидуальные способности и особенности, приѐмами и физическими упражнениями из базовых видов спорта, умением использовать их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 способности проявлять дисциплинированность и уважение к товарищам покоманде и соперникам во время игровой и соревновательной деятельности, соблюдать правила игры и соревнований.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добросовестно выполнять учебные задания по технической и физической подготовке;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 способности проявлять дисциплинированность и уважение к товарищам покоманде и соперникам во время игровой и соревновательной деятельности, соблюдать правила игры и соревнований.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добросовестно выполнять учебные задания по технической и физической подготовке;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pStyle w:val="ae"/>
              <w:numPr>
                <w:ilvl w:val="0"/>
                <w:numId w:val="20"/>
              </w:numPr>
              <w:spacing w:line="240" w:lineRule="auto"/>
              <w:ind w:left="0" w:firstLine="34"/>
              <w:rPr>
                <w:i/>
                <w:sz w:val="24"/>
                <w:szCs w:val="24"/>
              </w:rPr>
            </w:pPr>
            <w:r w:rsidRPr="00D44038">
              <w:rPr>
                <w:i/>
                <w:sz w:val="24"/>
                <w:szCs w:val="24"/>
              </w:rPr>
      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</w:t>
            </w:r>
          </w:p>
          <w:p w:rsidR="00926752" w:rsidRPr="00D44038" w:rsidRDefault="00926752" w:rsidP="009267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i/>
              </w:rPr>
            </w:pPr>
            <w:r w:rsidRPr="00D44038">
              <w:rPr>
                <w:i/>
              </w:rPr>
      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  <w:p w:rsidR="00926752" w:rsidRPr="00D44038" w:rsidRDefault="00926752" w:rsidP="009267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i/>
              </w:rPr>
            </w:pPr>
            <w:r w:rsidRPr="00D44038">
              <w:rPr>
                <w:i/>
              </w:rPr>
      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      </w:r>
          </w:p>
          <w:p w:rsidR="00926752" w:rsidRPr="00D44038" w:rsidRDefault="00926752" w:rsidP="00183274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  <w:r w:rsidRPr="00D44038">
              <w:rPr>
                <w:i/>
                <w:sz w:val="24"/>
                <w:szCs w:val="24"/>
              </w:rPr>
              <w:t xml:space="preserve">культурой </w:t>
            </w:r>
          </w:p>
          <w:p w:rsidR="00926752" w:rsidRPr="00D44038" w:rsidRDefault="00926752" w:rsidP="00183274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926752" w:rsidRPr="00D44038" w:rsidRDefault="00926752" w:rsidP="00183274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926752" w:rsidRPr="00D44038" w:rsidRDefault="00926752" w:rsidP="00183274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926752" w:rsidRPr="00D44038" w:rsidRDefault="00926752" w:rsidP="0018327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183274">
            <w:pPr>
              <w:pStyle w:val="1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4403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выполнять комплексы общеразвиваюших,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926752" w:rsidRPr="00D44038" w:rsidRDefault="00926752" w:rsidP="00183274">
            <w:pPr>
              <w:pStyle w:val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      </w:r>
          </w:p>
          <w:p w:rsidR="00926752" w:rsidRPr="00D44038" w:rsidRDefault="00926752" w:rsidP="00926752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926752" w:rsidRPr="00D44038" w:rsidRDefault="00926752" w:rsidP="00926752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926752" w:rsidRPr="00D44038" w:rsidRDefault="00926752" w:rsidP="00183274">
            <w:pPr>
              <w:pStyle w:val="10"/>
              <w:rPr>
                <w:rFonts w:ascii="Times New Roman" w:hAnsi="Times New Roman" w:cs="Times New Roman"/>
                <w:b/>
              </w:rPr>
            </w:pPr>
          </w:p>
        </w:tc>
      </w:tr>
    </w:tbl>
    <w:p w:rsidR="00926752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752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752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06"/>
        <w:gridCol w:w="992"/>
        <w:gridCol w:w="3090"/>
        <w:gridCol w:w="8"/>
      </w:tblGrid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926752" w:rsidRPr="00D44038" w:rsidTr="00183274">
        <w:tc>
          <w:tcPr>
            <w:tcW w:w="9505" w:type="dxa"/>
            <w:gridSpan w:val="5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 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926752" w:rsidRPr="00D44038" w:rsidTr="00183274">
        <w:tc>
          <w:tcPr>
            <w:tcW w:w="9505" w:type="dxa"/>
            <w:gridSpan w:val="5"/>
            <w:shd w:val="clear" w:color="auto" w:fill="auto"/>
          </w:tcPr>
          <w:p w:rsidR="00926752" w:rsidRPr="00D44038" w:rsidRDefault="00926752" w:rsidP="00183274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 «</w:t>
            </w:r>
            <w:r w:rsidRPr="00D44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</w:t>
            </w:r>
            <w:r w:rsidRPr="00D4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Краткая характеристика видов спорта, входящих в программу Олимпийских игр.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пеших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туристских походов. Требования к технике безопасности и бережное отношение к природе (экологические требования).</w:t>
            </w:r>
          </w:p>
          <w:p w:rsidR="00926752" w:rsidRPr="00D44038" w:rsidRDefault="00926752" w:rsidP="00183274">
            <w:pPr>
              <w:pStyle w:val="ab"/>
            </w:pPr>
            <w:r w:rsidRPr="00D44038">
              <w:rPr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9505" w:type="dxa"/>
            <w:gridSpan w:val="5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Физическая культура (основные понятия») 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Физическое развитие человека.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Физическая подготовка и её связь с укреплением здоровья, развитием физических качеств.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Техническая подготовка. Техника движений и её основные показатели.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Адаптивная физическая культура.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Спортивная подготовка.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Здоровье и здоровый образ жизни.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подготовка.</w:t>
            </w:r>
          </w:p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Тесты.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Стартовая диагностическая контрольная работа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«Физическая культура человека» </w:t>
            </w:r>
          </w:p>
        </w:tc>
      </w:tr>
      <w:tr w:rsidR="00926752" w:rsidRPr="00D44038" w:rsidTr="00183274">
        <w:trPr>
          <w:gridAfter w:val="1"/>
          <w:wAfter w:w="8" w:type="dxa"/>
          <w:trHeight w:val="2837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Режим дня, его основное содержание и правила планирования.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Закаливание организма. Правила безопасности и гигиенические требования.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Восстановительный массаж.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банных процедур.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  <w:p w:rsidR="00926752" w:rsidRPr="00D44038" w:rsidRDefault="00926752" w:rsidP="0018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752" w:rsidRPr="00D44038" w:rsidTr="00183274">
        <w:trPr>
          <w:gridAfter w:val="1"/>
          <w:wAfter w:w="8" w:type="dxa"/>
          <w:trHeight w:val="478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D44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«СПОСОБЫ ДВИГАТЕЛЬНОЙ (ФИЗКУЛЬТУРНОЙ) ДЕЯТЕЛЬНОСТИ»</w:t>
            </w:r>
          </w:p>
        </w:tc>
      </w:tr>
      <w:tr w:rsidR="00926752" w:rsidRPr="00D44038" w:rsidTr="00183274">
        <w:trPr>
          <w:gridAfter w:val="1"/>
          <w:wAfter w:w="8" w:type="dxa"/>
          <w:trHeight w:val="529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Тема 4 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культурой»й»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Подготовка к занятиям физической культурой.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утренней зарядки, физкультминуток, физкультпауз (подвижных перемен).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Планирование занятий физической культурой.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самостоятельных занятий прикладной физической подготовкой.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Организация досуга средствами физической культуры.</w:t>
            </w:r>
          </w:p>
          <w:p w:rsidR="00926752" w:rsidRPr="00D44038" w:rsidRDefault="00926752" w:rsidP="0018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Тесты.</w:t>
            </w:r>
          </w:p>
          <w:p w:rsidR="00926752" w:rsidRPr="00D44038" w:rsidRDefault="00926752" w:rsidP="001832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26752" w:rsidRPr="00D44038" w:rsidTr="00183274">
        <w:trPr>
          <w:trHeight w:val="497"/>
        </w:trPr>
        <w:tc>
          <w:tcPr>
            <w:tcW w:w="9505" w:type="dxa"/>
            <w:gridSpan w:val="5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Оценка эффективности занятий физической культурой»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Самонаблюдение и самоконтроль.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      </w:r>
          </w:p>
          <w:p w:rsidR="00926752" w:rsidRPr="00A5677F" w:rsidRDefault="00926752" w:rsidP="00A56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Контрольная работа.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РАЗДЕЛ   </w:t>
            </w:r>
            <w:r w:rsidRPr="00D44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Тема 6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Физкультурно-оздоровительная деятельность»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Оздоровительные формы занятий в режиме учебного дня и учебной недели.</w:t>
            </w:r>
          </w:p>
          <w:p w:rsidR="00926752" w:rsidRPr="00A5677F" w:rsidRDefault="00926752" w:rsidP="00A56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752" w:rsidRPr="00D44038" w:rsidTr="00A5677F">
        <w:trPr>
          <w:gridAfter w:val="1"/>
          <w:wAfter w:w="8" w:type="dxa"/>
          <w:trHeight w:val="557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и акробатика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Строевые упражнения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Понятие о строе, шеренге, ряде, колонне, двух шереножном строе, флангах, дистанции. Размыкание уступами по счету на месте.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Повороты направо, налево при ходьбе на месте.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Выполнение команд: «Чаще шаг!». «Реже шаг!».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«змейкой», противоходом.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упражнения в расслаблении мышц: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движения головы, конечностей, туловища.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с предметами, на снарядах: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большими обручами;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малыми мячами;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набивными мячами;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гимнастической стенке: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 xml:space="preserve">наклоны к ноге, поставленной на рейку на высоте колена, бедер; 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сгибание и поднимание ног в висе поочередно и одновременно;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различные взмахи.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 (элементы, связки выполняются только после консультации врача):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 смешанные висы и упоры;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лазание и перелезание;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равновесие;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Ходьба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Продолжительная ходьба (20-30 мин) в различном темпе, с изменением ширины и частоты шага.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«змейкой», ходьба с различными положениями туловища (наклоны, присед).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Бег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с низкого старта; стартовый разбег.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Старты из различных положений;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с ускорением и на время (60 м).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40 м – 3-6 раз.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60 м – 3 раза;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100 м – 2 раза за урок.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Медленный бег до 4 мин.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Кроссовый бег на 500-1000 м.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на 80 м с преодолением 3-4 препятствий. Встречные эстафеты.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Запрыгивания на препятствия высотой 60-80 см.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Во время бега прыжки вверх на баскетбольное кольцо толчком левой, толчком правой, толчком обеих ног.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со скакалкой до 2 мин.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Многоскоки с места и с разбега на результат.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 (зона отталкивания – 40 см); движение рук и ног в полете.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Метание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Метание набивного мяча весом 2-3 кг двумя руками снизу, из-за головы, через голову. Толкание набивного мяча весом 2-3 кг с места на дальность.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в цель.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из положения лежа. </w:t>
            </w:r>
          </w:p>
          <w:p w:rsidR="00926752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разбега по коридору 10 м.</w:t>
            </w:r>
          </w:p>
          <w:p w:rsidR="00A5677F" w:rsidRPr="00A5677F" w:rsidRDefault="00A5677F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 спортивные игры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Волейбол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Правила и обязанности игроков; техника игры в волейбол.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Предупреждение травматизма.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Верхняя передача двумя руками мяча, подвешенного на тесьме, на месте и после перемещения вперед.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Верхняя передача мяча, наброшенного партнером на месте и после перемещения вперед в стороны.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Игра: «Мяч в воздухе».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Основные правила игры в баскетбол. Штрафные броски.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с изменением направления и скорости, с внезапной остановкой.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Остановка прыжком, шагом, прыжком после ведения мяча; повороты на месте вперед, назад; вырывание и выбивание мяча;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Ловля мяча двумя руками в движении.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Передача мяча в движении двумя руками от груди и одной рукой от плеча.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Передача мяча в парах и тройках.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ритма бега, ведение мяча после ловли с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остановкой и в движении.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Броски мяча в корзину одной рукой от плеча после остановки и после ведения.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Сочетание приемов.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Ведение мяча с изменением направления – передача.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Ловля мяча в движении – ведение мяча – остановка – поворот – передача мяча.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Ведение мяча – остановка в два шага – бросок мяча в корзину (двумя руками от груди или одной от плеча).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Ловля мяча в движении – ведение мяча – бросок мяча в корзину.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Двухсторонняя игра по упрощенным правилам.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и игровые упражнения: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коррекционные;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элементами общеразвивающих упражнений, лазанием, перелезанием, акробатикой, равновесием;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бегом на скорость;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прыжками в высоту, длину;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метанием мяча на дальность и в цель;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элементами пионербола и волейбола;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баскетбола;</w:t>
            </w:r>
          </w:p>
          <w:p w:rsidR="00926752" w:rsidRPr="00D44038" w:rsidRDefault="00926752" w:rsidP="0092675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игры на снегу.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2,5 км – мальчики. Тесты проводятся 2 раза в год: в сентябре-мае (избирательно).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  <w:sectPr w:rsidR="00926752" w:rsidRPr="00D44038" w:rsidSect="00183274">
          <w:footerReference w:type="default" r:id="rId7"/>
          <w:footerReference w:type="first" r:id="rId8"/>
          <w:pgSz w:w="11906" w:h="16838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26752" w:rsidRDefault="00926752" w:rsidP="00A567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4038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- ТЕМАТИЧЕСКОЕ ПЛАНИРОВАНИЕ 7 Б</w:t>
      </w: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69"/>
        <w:gridCol w:w="5578"/>
        <w:gridCol w:w="4072"/>
        <w:gridCol w:w="1713"/>
        <w:gridCol w:w="1268"/>
        <w:gridCol w:w="1269"/>
      </w:tblGrid>
      <w:tr w:rsidR="00926752" w:rsidRPr="00D44038" w:rsidTr="00183274">
        <w:trPr>
          <w:trHeight w:val="479"/>
        </w:trPr>
        <w:tc>
          <w:tcPr>
            <w:tcW w:w="12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4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организации  учебной  деятельности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926752" w:rsidRPr="00D44038" w:rsidTr="00183274">
        <w:trPr>
          <w:trHeight w:val="465"/>
        </w:trPr>
        <w:tc>
          <w:tcPr>
            <w:tcW w:w="1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926752" w:rsidRPr="00D44038" w:rsidTr="00183274">
        <w:trPr>
          <w:trHeight w:val="465"/>
        </w:trPr>
        <w:tc>
          <w:tcPr>
            <w:tcW w:w="15168" w:type="dxa"/>
            <w:gridSpan w:val="7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Основы знаний (2 час)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Тема 1. Введение (2 час)</w:t>
            </w:r>
          </w:p>
        </w:tc>
      </w:tr>
      <w:tr w:rsidR="00926752" w:rsidRPr="00D44038" w:rsidTr="00183274"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</w:t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A64236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на уроках л/а. Высокий старт. Стартовый разгон. Бег по дистанции60 м. ОРУ. Развитие скоростных качеств.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вводный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</w:t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старт. Стартовый разгон. Бег по дистанции60 м. ОРУ. Челночный бег 3х10. Развитие скоростных качеств.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вводный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7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РАЗДЕЛ.  Легкая атлетика (22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Тема 2.  Спринтерский бег, эстафетный бег (8 часов) </w:t>
            </w: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3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30м. Бег по дистанции 60 м. Специальные беговые упражнения . ОРУ. Правила соревнований.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03.09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4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30м.  Бег по дистанции 60 м. ОРУ. Челночный бег 3х10. Встречные эстафеты. Развитие скоростных качеств.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08.09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5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30м.  Бег по дистанции 60 м. ОРУ. Челночный бег 3х10. Линейная  эстафета. Специальные беговые упражнения.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6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30м.  Бег по дистанции 60 м. ОРУ. Челночный бег 3х10. Встречные эстафеты. Развитие скоростных качеств.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lastRenderedPageBreak/>
              <w:t>7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30м.  Бег по дистанции 60 м. Финиширование. ОРУ. Линейная эстафета. Развитие скоростных качеств.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8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30м.  Бег по дистанции 60 м. Финиширование. ОРУ. Линейная эстафета. Челночный бег 3х10.  Развитие скоростных качеств.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9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30м.  Бег по дистанции 60 м. ОРУ. Линейная эстафета. Специальные беговые упражнения. Челночный бег 3х10.  Развитие скоростных качеств.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10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на результат 60 м. Специальные беговые упражнения. ОРУ. Развитие скоростных качеств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Учётный урок 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7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Тема 3 Метание (4 часа) </w:t>
            </w: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11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метании малого мяча. Метание теннисного мяча на дальность и на заданное расстояние. ОРУ. Правила соревнования по метанию.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12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(150 г) с 3-5 шагов на дальность. ОРУ. Специальные беговые упражнения. Развитие скоростно-силовых качеств.</w:t>
            </w: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13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(150 г) с 3-5 шагов на дальность. ОРУ. Специальные беговые упражнения. Развитие скоростно-силовых качеств.</w:t>
            </w: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14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теннисного мяча (150 г) на результат.  Развитие скоростно-силовых качеств.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Учётный урок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7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Тема 4. Прыжки в длину способом «согнув ноги»(3 часа) </w:t>
            </w: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15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прыжках в длину. Прыжок в длину с 9-11 беговых шагов. Подбор разбега, отталкивание. Правила соревнований по прыжкам в длину.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16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9-11 беговых шагов. Приземление.  Специальные беговые упражнения. Развитие скоростно-силовых качеств.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lastRenderedPageBreak/>
              <w:t>17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на результат.  Развитие скоростно-силовых качеств.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Учётный урок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7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5. Бег на средние дистанции (2 часа)</w:t>
            </w:r>
          </w:p>
        </w:tc>
      </w:tr>
      <w:tr w:rsidR="00926752" w:rsidRPr="00D44038" w:rsidTr="00183274">
        <w:trPr>
          <w:trHeight w:val="390"/>
        </w:trPr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18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1500 м. Спортивная игра «Лапта». ОРУ. Правила соревнований в беге на средние дистанции.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390"/>
        </w:trPr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19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1500 м. Спортивная игра «Лапта». ОРУ.  Специальные беговые упражнения.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625"/>
        </w:trPr>
        <w:tc>
          <w:tcPr>
            <w:tcW w:w="1516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Кроссовая подготовка (5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6. Бег по пересечённой местности, преодоление препятствий (5 часов)</w:t>
            </w: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20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кроссовой подготовке. Равномерный бег 15 мин. Преодоление горизонтальных препятствий. ОРУ. Понятие о темпе упражнений.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Комбинированный урок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21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16 мин. ОРУ. Спортивная игра «Лапта». Развитие выносливости.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22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Преодоление вертикальных препятствий нашагиванием. Понятие об объёме упражнения.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23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19 мин. ОРУ. Спортивная игра «Лапта». Развитие выносливости.</w:t>
            </w:r>
          </w:p>
        </w:tc>
        <w:tc>
          <w:tcPr>
            <w:tcW w:w="407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99" w:type="dxa"/>
            <w:shd w:val="clear" w:color="auto" w:fill="auto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24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2000 м.  </w:t>
            </w:r>
            <w:r w:rsidR="00151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сдаче норм ГТО.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«Лапта». Развитие выносливости.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Учётный урок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6752" w:rsidRPr="00D44038" w:rsidRDefault="00926752" w:rsidP="00926752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15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6000"/>
        <w:gridCol w:w="4080"/>
        <w:gridCol w:w="1680"/>
        <w:gridCol w:w="1200"/>
        <w:gridCol w:w="1320"/>
        <w:gridCol w:w="15"/>
      </w:tblGrid>
      <w:tr w:rsidR="00926752" w:rsidRPr="00D44038" w:rsidTr="00183274">
        <w:trPr>
          <w:gridAfter w:val="1"/>
          <w:wAfter w:w="15" w:type="dxa"/>
          <w:trHeight w:val="440"/>
        </w:trPr>
        <w:tc>
          <w:tcPr>
            <w:tcW w:w="15164" w:type="dxa"/>
            <w:gridSpan w:val="6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   Висы. Гимнастика (22часа)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6. Висы. Строевые упражнения (6 часов)</w:t>
            </w: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на уроках гимнастики. ОРУ на месте. Упражнения на гимнастической скамейке. Развитие силовых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257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Подъём переворотом в упор, передвижение в висе (м),махом одной, толчком другой подъём переворотом (д). ОРУ на месте.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Подъём переворотом в упор, передвижение в висе (м),махом одной, толчком другой подъём переворотом (д). Значение гимнастических упражнений для развития гибкости. 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Подъём переворотом в упор, передвижение в висе (м),махом одной, толчком другой подъём переворотом (д). ОРУ на месте.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0" w:type="dxa"/>
            <w:vAlign w:val="center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ОРУ с гимнастической палкой (5-6 упр). Подтягивание в висе. 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Подтягивание в висе на результат.  Выполнение ОРУ с гимнастической палкой , упражнения на гимнастической скамейке. Подготовка к сдаче норм ГТО. 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Учётный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15164" w:type="dxa"/>
            <w:gridSpan w:val="6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7. Опорный прыжок. (8 часов)</w:t>
            </w: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0" w:type="dxa"/>
            <w:vAlign w:val="center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прыжках. Прыжок ноги врозь (д), согнув ноги (м). ОРУ с обручем. Эстафеты.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ноги врозь (д), согнув ноги (м). ОРУ с обручем. Эстафеты.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Эстафеты. Развитие скоростно-силовых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ноги врозь (д), согнув ноги (м). ОРУ с обручем. Эстафеты.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Эстафеты. Развитие скоростно-силовых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00" w:type="dxa"/>
            <w:vAlign w:val="center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ноги врозь (д), согнув ноги (м). ОРУ с обручем. Эстафеты.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Эстафеты. Развитие скоростно-силовых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опорного прыжка. ОРУ с обручем. Эстафеты.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Учётный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15164" w:type="dxa"/>
            <w:gridSpan w:val="6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8. Акробатика. (8 часов)</w:t>
            </w: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на уроках акробатики. С мячом. Кувырок вперёд в стойку на лопатках (м), кувырок назад в полушпагат (д). «Мост из положения стоя».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250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Эстафеты. Развитие скоростно-силовых способностей. Лазание по канату в два приёма.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в стойку на лопатках (м), кувырок назад в полушпагат (д). «Мост из положения стоя».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512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ОРУ с мячом. Эстафеты.скоростно-силовых способностей. Лазание по канату в два приёма.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ОРУ с мячом. Эстафеты.скоростно-силовых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ОРУ с мячом. Эстафеты.скоростно-силовых способностей. Лазание по канату в два приёма.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в стойку на лопатках (м), кувырок назад в полушпагат (д). «Мост из положения стоя».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в стойку на лопатках (м), кувырок назад в полушпагат (д). «Мост из положения стоя».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Учётный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810"/>
        </w:trPr>
        <w:tc>
          <w:tcPr>
            <w:tcW w:w="15164" w:type="dxa"/>
            <w:gridSpan w:val="6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РАЗДЕЛ.  Спортивные игры (29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10. Волейбол   (10 часов)</w:t>
            </w: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на уроках волейбол. Стойки и передвижения игрока. Передача мяча сверху двумя руками в парах через сетку.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Приём мяча снизу двумя руками после подачи. Нижняя прямая подача. Правила игры в волейбол.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задания на укороченной площадке. Эстафеты.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 после подбрасывания партнёром. Комбинации из освоенных элементов.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Стойки и передвижения игрока. Передача мяча сверху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двумя руками в парах через сетку.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Приём мяча снизу двумя руками после подачи. Нижняя прямая подача. Игра по упрощённым правилам.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193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задания на укороченной площадке. Эстафеты.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Приём мяча снизу двумя руками после подачи. Нижняя прямая подача. Игра по упрощённым правилам.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задания на укороченной площадке. Эстафеты.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15164" w:type="dxa"/>
            <w:gridSpan w:val="6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11.  Баскетбол (18 часов)</w:t>
            </w: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т/б на уроках баскетбол. Правила баскетбола. Передвижения игрока. Остановка прыжком. 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от груди на месте с пассивным сопротивлением защитника.  Ведение мяча. Позиционное нападение с изменением позиций.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от груди на месте с пассивным сопротивлением защитника.  Позиционное нападение с изменением позиций.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Основы обучения и самообучения двигательным действиям, их роль в развитии памяти, внимания и мышления.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движении двумя руками от головы с места  с сопротивлением.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Быстрый прорыв 2х1. Учебная игра. Развитие координационных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передвижений и остановок; передач, ведения и бросков. Штрафной бросок.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задания 2х2, 3х3. Учебная игра.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задания 2х1, 3х1. Учебная игра. Развитие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36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задания 2х2, 3х2. Учебная игра. Развитие координационных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207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задания 2х2, 3х3. Учебная игра. Развитие координационных способностей.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передвижений и остановок. Быстрый прорыв 2х1.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передвижений и остановок. Быстрый прорыв 2х1.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передвижений и остановок; передач, ведения и бросков.Бросок мяча в движении одной рукой от плеча с сопротивлением.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Штрафной бросок. Нападение быстрым прорывом 2х1,3х1.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Нападение быстрым прорывом. Учебная игра.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передвижений и остановок; передач, ведения и бросков. Нападение быстрым прорывом. Учебная игра.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передвижений и остановок; передач, ведения и бросков.  Штрафной бросок. Нападение быстрым прорывом 2х1,3х1. Учебная игра.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1385"/>
        </w:trPr>
        <w:tc>
          <w:tcPr>
            <w:tcW w:w="15164" w:type="dxa"/>
            <w:gridSpan w:val="6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РАЗДЕЛ.  Легкая атлетика (27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12. Кроссовая подготовка. (11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Бег по пересечённой местности, преодоление препятствий (11 часов)</w:t>
            </w: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на уроках по л/а. Бег в равномерном темпе 15 мин. Специальные беговые упражнения.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Комплексный урок 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434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в равномерном темпе 17 мин. Преодоление горизонтальных препятствий. Спортивная игра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«Лапта». Развитие выносливости.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17 мин. Преодоление горизонтальных препятствий.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18 мин. Преодоление горизонтальных препятствий. Спортивная игра «Лапта». Развитие выносливости.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18 мин. Преодоление вертикальных препятствий напрыгиванием. Спортивная игра «Лапта». Развитие выносливости.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18 мин. Спортивная игра «Лапта». Развитие выносливости.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18 мин. Преодоление вертикальных препятствий напрыгиванием.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в равномерном темпе 19 мин. Преодоление вертикальных препятствий прыжком. Спортивная игра «Лапта». 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20 мин. Преодоление вертикальных препятствий прыжком. Спортивная игра «Лапта».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  <w:trHeight w:val="329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в равномерном темпе 20 мин. Преодоление вертикальных препятствий прыжком. Спортивная игра «Лапта». 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gridAfter w:val="1"/>
          <w:wAfter w:w="15" w:type="dxa"/>
        </w:trPr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на результат (2000 м ). Развитие выносливости.  Спортивные игры.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Учетный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32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79" w:type="dxa"/>
            <w:gridSpan w:val="7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Лёгкая атлетика (16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14. Спринтерский бег. Эстафетный бег. (4 часа)</w:t>
            </w:r>
          </w:p>
        </w:tc>
      </w:tr>
      <w:tr w:rsidR="00926752" w:rsidRPr="00D44038" w:rsidTr="00183274"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спринтерском и эстафетном беге. Высокий старт 30 м. Бег по дистанции 60 м. Эстафеты. Челночный бег 3х10. Развитие скоростных качеств.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335" w:type="dxa"/>
            <w:gridSpan w:val="2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на дистанции (60 м). Эстафеты. Специальные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беговые упражнения. ОРУ.  Развитие скоростных качеств. Правила соревнований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335" w:type="dxa"/>
            <w:gridSpan w:val="2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 м. Бег по дистанции 60 м. Эстафеты. Челночный бег 3х10. Развитие скоростных качеств.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335" w:type="dxa"/>
            <w:gridSpan w:val="2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на дистанции (60 м). Эстафеты. Специальные беговые упражнения. ОРУ.  Развитие скоростных качеств.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335" w:type="dxa"/>
            <w:gridSpan w:val="2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30 м. Бег по дистанции 60 м. Финиширование. Эстафеты. Челночный бег 3х10. Развитие скоростных качеств.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335" w:type="dxa"/>
            <w:gridSpan w:val="2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на результат 60 м. Подготовка к сдаче норм ГТО. Эстафеты. ОРУ. Развитие скоростных качеств.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Учётный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335" w:type="dxa"/>
            <w:gridSpan w:val="2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79" w:type="dxa"/>
            <w:gridSpan w:val="7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15. Прыжок в высоту. Метание малого мяча. (10 часов)</w:t>
            </w:r>
          </w:p>
        </w:tc>
      </w:tr>
      <w:tr w:rsidR="00926752" w:rsidRPr="00D44038" w:rsidTr="00183274"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 при прыжках в высоту и метании. Прыжок в высоту способом «перешагивание». Метание мяча на дальность. ОРУ.  Правила соревнований.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335" w:type="dxa"/>
            <w:gridSpan w:val="2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84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00" w:type="dxa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способом «перешагивание». Метание мяча на дальность. Специальные беговые упражнения.</w:t>
            </w:r>
          </w:p>
        </w:tc>
        <w:tc>
          <w:tcPr>
            <w:tcW w:w="40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335" w:type="dxa"/>
            <w:gridSpan w:val="2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84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способом «перешагивание». Метание мяча на дальность. Специальные беговые упражнения.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884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способом «перешагивание». Метание мяча на дальность.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401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способом «перешагивание». Метание мяча на дальность. Специальные беговые упражнения.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401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способом «перешагивание». Метание мяча на дальность с 3-5 шагов в коридор. ОРУ.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401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способом «перешагивание». Метание мяча на дальность. Специальные беговые упражнения.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401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способом «перешагивание». Метание мяча на дальность. ОРУ в движении.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401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 в высоту способом «перешагивание».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сдаче норм ГТО.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Учётный урок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401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на дальность. Подготовка к сдаче норм ГТО.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Учётный урок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1A75" w:rsidRPr="00240BA7" w:rsidRDefault="00A81A75" w:rsidP="00240BA7">
      <w:pPr>
        <w:rPr>
          <w:szCs w:val="48"/>
        </w:rPr>
      </w:pPr>
    </w:p>
    <w:sectPr w:rsidR="00A81A75" w:rsidRPr="00240BA7" w:rsidSect="00926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48" w:rsidRDefault="00FB3948">
      <w:pPr>
        <w:spacing w:after="0" w:line="240" w:lineRule="auto"/>
      </w:pPr>
      <w:r>
        <w:separator/>
      </w:r>
    </w:p>
  </w:endnote>
  <w:endnote w:type="continuationSeparator" w:id="1">
    <w:p w:rsidR="00FB3948" w:rsidRDefault="00FB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36" w:rsidRDefault="00D602B8">
    <w:pPr>
      <w:pStyle w:val="a9"/>
      <w:jc w:val="right"/>
    </w:pPr>
    <w:r>
      <w:fldChar w:fldCharType="begin"/>
    </w:r>
    <w:r w:rsidR="00A64236">
      <w:instrText xml:space="preserve"> PAGE   \* MERGEFORMAT </w:instrText>
    </w:r>
    <w:r>
      <w:fldChar w:fldCharType="separate"/>
    </w:r>
    <w:r w:rsidR="00A5677F">
      <w:rPr>
        <w:noProof/>
      </w:rPr>
      <w:t>12</w:t>
    </w:r>
    <w:r>
      <w:rPr>
        <w:noProof/>
      </w:rPr>
      <w:fldChar w:fldCharType="end"/>
    </w:r>
  </w:p>
  <w:p w:rsidR="00A64236" w:rsidRDefault="00A6423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36" w:rsidRDefault="00A64236">
    <w:pPr>
      <w:pStyle w:val="a9"/>
      <w:jc w:val="right"/>
    </w:pPr>
  </w:p>
  <w:p w:rsidR="00A64236" w:rsidRDefault="00A642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48" w:rsidRDefault="00FB3948">
      <w:pPr>
        <w:spacing w:after="0" w:line="240" w:lineRule="auto"/>
      </w:pPr>
      <w:r>
        <w:separator/>
      </w:r>
    </w:p>
  </w:footnote>
  <w:footnote w:type="continuationSeparator" w:id="1">
    <w:p w:rsidR="00FB3948" w:rsidRDefault="00FB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2BAA"/>
    <w:multiLevelType w:val="hybridMultilevel"/>
    <w:tmpl w:val="CCC66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3798"/>
    <w:multiLevelType w:val="multilevel"/>
    <w:tmpl w:val="EE56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51B3"/>
    <w:multiLevelType w:val="hybridMultilevel"/>
    <w:tmpl w:val="1F7E8B0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0DA3"/>
    <w:multiLevelType w:val="hybridMultilevel"/>
    <w:tmpl w:val="7A0E0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2748E"/>
    <w:multiLevelType w:val="hybridMultilevel"/>
    <w:tmpl w:val="844E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40FF0"/>
    <w:multiLevelType w:val="hybridMultilevel"/>
    <w:tmpl w:val="8D6C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868BD"/>
    <w:multiLevelType w:val="multilevel"/>
    <w:tmpl w:val="E80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50CD"/>
    <w:multiLevelType w:val="multilevel"/>
    <w:tmpl w:val="0A327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C70C7"/>
    <w:multiLevelType w:val="hybridMultilevel"/>
    <w:tmpl w:val="80A0F2D8"/>
    <w:lvl w:ilvl="0" w:tplc="612AECD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26810"/>
    <w:multiLevelType w:val="hybridMultilevel"/>
    <w:tmpl w:val="76E81A38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>
    <w:nsid w:val="3F7E0ECF"/>
    <w:multiLevelType w:val="hybridMultilevel"/>
    <w:tmpl w:val="FED4CDB0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-2181" w:hanging="360"/>
      </w:pPr>
    </w:lvl>
    <w:lvl w:ilvl="2" w:tplc="0419001B">
      <w:start w:val="1"/>
      <w:numFmt w:val="lowerRoman"/>
      <w:lvlText w:val="%3."/>
      <w:lvlJc w:val="right"/>
      <w:pPr>
        <w:ind w:left="-1461" w:hanging="180"/>
      </w:pPr>
    </w:lvl>
    <w:lvl w:ilvl="3" w:tplc="0419000F">
      <w:start w:val="1"/>
      <w:numFmt w:val="decimal"/>
      <w:lvlText w:val="%4."/>
      <w:lvlJc w:val="left"/>
      <w:pPr>
        <w:ind w:left="-741" w:hanging="360"/>
      </w:pPr>
    </w:lvl>
    <w:lvl w:ilvl="4" w:tplc="04190019">
      <w:start w:val="1"/>
      <w:numFmt w:val="lowerLetter"/>
      <w:lvlText w:val="%5."/>
      <w:lvlJc w:val="left"/>
      <w:pPr>
        <w:ind w:left="-21" w:hanging="360"/>
      </w:pPr>
    </w:lvl>
    <w:lvl w:ilvl="5" w:tplc="0419001B">
      <w:start w:val="1"/>
      <w:numFmt w:val="lowerRoman"/>
      <w:lvlText w:val="%6."/>
      <w:lvlJc w:val="right"/>
      <w:pPr>
        <w:ind w:left="699" w:hanging="180"/>
      </w:pPr>
    </w:lvl>
    <w:lvl w:ilvl="6" w:tplc="0419000F">
      <w:start w:val="1"/>
      <w:numFmt w:val="decimal"/>
      <w:lvlText w:val="%7."/>
      <w:lvlJc w:val="left"/>
      <w:pPr>
        <w:ind w:left="1419" w:hanging="360"/>
      </w:pPr>
    </w:lvl>
    <w:lvl w:ilvl="7" w:tplc="04190019">
      <w:start w:val="1"/>
      <w:numFmt w:val="lowerLetter"/>
      <w:lvlText w:val="%8."/>
      <w:lvlJc w:val="left"/>
      <w:pPr>
        <w:ind w:left="2139" w:hanging="360"/>
      </w:pPr>
    </w:lvl>
    <w:lvl w:ilvl="8" w:tplc="0419001B">
      <w:start w:val="1"/>
      <w:numFmt w:val="lowerRoman"/>
      <w:lvlText w:val="%9."/>
      <w:lvlJc w:val="right"/>
      <w:pPr>
        <w:ind w:left="2859" w:hanging="180"/>
      </w:pPr>
    </w:lvl>
  </w:abstractNum>
  <w:abstractNum w:abstractNumId="22">
    <w:nsid w:val="4311310F"/>
    <w:multiLevelType w:val="multilevel"/>
    <w:tmpl w:val="F32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07569"/>
    <w:multiLevelType w:val="multilevel"/>
    <w:tmpl w:val="024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B0C9B"/>
    <w:multiLevelType w:val="multilevel"/>
    <w:tmpl w:val="8072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E7131"/>
    <w:multiLevelType w:val="hybridMultilevel"/>
    <w:tmpl w:val="99525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A691F"/>
    <w:multiLevelType w:val="hybridMultilevel"/>
    <w:tmpl w:val="E656ED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4E3E620A"/>
    <w:multiLevelType w:val="hybridMultilevel"/>
    <w:tmpl w:val="96107BF8"/>
    <w:lvl w:ilvl="0" w:tplc="42AA016A">
      <w:start w:val="10"/>
      <w:numFmt w:val="decimal"/>
      <w:lvlText w:val="%1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0B1"/>
    <w:multiLevelType w:val="hybridMultilevel"/>
    <w:tmpl w:val="1750D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63E01"/>
    <w:multiLevelType w:val="hybridMultilevel"/>
    <w:tmpl w:val="151E63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DAC5AAA"/>
    <w:multiLevelType w:val="multilevel"/>
    <w:tmpl w:val="099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F6BA9"/>
    <w:multiLevelType w:val="hybridMultilevel"/>
    <w:tmpl w:val="6F22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D65C5"/>
    <w:multiLevelType w:val="hybridMultilevel"/>
    <w:tmpl w:val="AB8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376A5"/>
    <w:multiLevelType w:val="hybridMultilevel"/>
    <w:tmpl w:val="7D7A59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61F1F"/>
    <w:multiLevelType w:val="multilevel"/>
    <w:tmpl w:val="1BE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95B96"/>
    <w:multiLevelType w:val="hybridMultilevel"/>
    <w:tmpl w:val="D7B4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8"/>
  </w:num>
  <w:num w:numId="4">
    <w:abstractNumId w:val="29"/>
  </w:num>
  <w:num w:numId="5">
    <w:abstractNumId w:val="7"/>
  </w:num>
  <w:num w:numId="6">
    <w:abstractNumId w:val="4"/>
  </w:num>
  <w:num w:numId="7">
    <w:abstractNumId w:val="35"/>
  </w:num>
  <w:num w:numId="8">
    <w:abstractNumId w:val="11"/>
  </w:num>
  <w:num w:numId="9">
    <w:abstractNumId w:val="42"/>
  </w:num>
  <w:num w:numId="10">
    <w:abstractNumId w:val="25"/>
  </w:num>
  <w:num w:numId="11">
    <w:abstractNumId w:val="15"/>
  </w:num>
  <w:num w:numId="12">
    <w:abstractNumId w:val="9"/>
  </w:num>
  <w:num w:numId="13">
    <w:abstractNumId w:val="10"/>
  </w:num>
  <w:num w:numId="14">
    <w:abstractNumId w:val="37"/>
  </w:num>
  <w:num w:numId="15">
    <w:abstractNumId w:val="34"/>
  </w:num>
  <w:num w:numId="16">
    <w:abstractNumId w:val="6"/>
  </w:num>
  <w:num w:numId="17">
    <w:abstractNumId w:val="22"/>
  </w:num>
  <w:num w:numId="18">
    <w:abstractNumId w:val="26"/>
  </w:num>
  <w:num w:numId="19">
    <w:abstractNumId w:val="8"/>
  </w:num>
  <w:num w:numId="20">
    <w:abstractNumId w:val="40"/>
  </w:num>
  <w:num w:numId="21">
    <w:abstractNumId w:val="21"/>
  </w:num>
  <w:num w:numId="22">
    <w:abstractNumId w:val="28"/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44"/>
  </w:num>
  <w:num w:numId="27">
    <w:abstractNumId w:val="41"/>
  </w:num>
  <w:num w:numId="28">
    <w:abstractNumId w:val="2"/>
  </w:num>
  <w:num w:numId="29">
    <w:abstractNumId w:val="47"/>
  </w:num>
  <w:num w:numId="30">
    <w:abstractNumId w:val="16"/>
  </w:num>
  <w:num w:numId="31">
    <w:abstractNumId w:val="30"/>
  </w:num>
  <w:num w:numId="32">
    <w:abstractNumId w:val="3"/>
  </w:num>
  <w:num w:numId="33">
    <w:abstractNumId w:val="13"/>
  </w:num>
  <w:num w:numId="34">
    <w:abstractNumId w:val="32"/>
  </w:num>
  <w:num w:numId="35">
    <w:abstractNumId w:val="19"/>
  </w:num>
  <w:num w:numId="36">
    <w:abstractNumId w:val="46"/>
  </w:num>
  <w:num w:numId="37">
    <w:abstractNumId w:val="17"/>
  </w:num>
  <w:num w:numId="38">
    <w:abstractNumId w:val="48"/>
  </w:num>
  <w:num w:numId="39">
    <w:abstractNumId w:val="38"/>
  </w:num>
  <w:num w:numId="40">
    <w:abstractNumId w:val="43"/>
  </w:num>
  <w:num w:numId="41">
    <w:abstractNumId w:val="5"/>
  </w:num>
  <w:num w:numId="42">
    <w:abstractNumId w:val="24"/>
  </w:num>
  <w:num w:numId="43">
    <w:abstractNumId w:val="39"/>
  </w:num>
  <w:num w:numId="44">
    <w:abstractNumId w:val="12"/>
  </w:num>
  <w:num w:numId="45">
    <w:abstractNumId w:val="31"/>
  </w:num>
  <w:num w:numId="46">
    <w:abstractNumId w:val="23"/>
  </w:num>
  <w:num w:numId="47">
    <w:abstractNumId w:val="1"/>
  </w:num>
  <w:num w:numId="48">
    <w:abstractNumId w:val="45"/>
  </w:num>
  <w:num w:numId="49">
    <w:abstractNumId w:val="27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714"/>
    <w:rsid w:val="001510F8"/>
    <w:rsid w:val="00183274"/>
    <w:rsid w:val="001E30A8"/>
    <w:rsid w:val="00240BA7"/>
    <w:rsid w:val="00325AE8"/>
    <w:rsid w:val="004B3CE2"/>
    <w:rsid w:val="0062766D"/>
    <w:rsid w:val="00844512"/>
    <w:rsid w:val="00885278"/>
    <w:rsid w:val="00926752"/>
    <w:rsid w:val="0094369A"/>
    <w:rsid w:val="009A1E06"/>
    <w:rsid w:val="00A1213E"/>
    <w:rsid w:val="00A5677F"/>
    <w:rsid w:val="00A64236"/>
    <w:rsid w:val="00A81A75"/>
    <w:rsid w:val="00AC6714"/>
    <w:rsid w:val="00AD5B10"/>
    <w:rsid w:val="00D602B8"/>
    <w:rsid w:val="00E11FE8"/>
    <w:rsid w:val="00FB3948"/>
    <w:rsid w:val="00FF0785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52"/>
  </w:style>
  <w:style w:type="paragraph" w:styleId="2">
    <w:name w:val="heading 2"/>
    <w:basedOn w:val="a"/>
    <w:next w:val="a"/>
    <w:link w:val="20"/>
    <w:qFormat/>
    <w:rsid w:val="009267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7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67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9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26752"/>
  </w:style>
  <w:style w:type="character" w:styleId="a6">
    <w:name w:val="Hyperlink"/>
    <w:basedOn w:val="a0"/>
    <w:uiPriority w:val="99"/>
    <w:semiHidden/>
    <w:unhideWhenUsed/>
    <w:rsid w:val="00926752"/>
    <w:rPr>
      <w:color w:val="0000FF"/>
      <w:u w:val="single"/>
    </w:rPr>
  </w:style>
  <w:style w:type="paragraph" w:customStyle="1" w:styleId="c1">
    <w:name w:val="c1"/>
    <w:basedOn w:val="a"/>
    <w:rsid w:val="009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752"/>
  </w:style>
  <w:style w:type="paragraph" w:customStyle="1" w:styleId="c6">
    <w:name w:val="c6"/>
    <w:basedOn w:val="a"/>
    <w:rsid w:val="009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6752"/>
  </w:style>
  <w:style w:type="paragraph" w:styleId="a7">
    <w:name w:val="header"/>
    <w:basedOn w:val="a"/>
    <w:link w:val="a8"/>
    <w:uiPriority w:val="99"/>
    <w:unhideWhenUsed/>
    <w:rsid w:val="0092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752"/>
  </w:style>
  <w:style w:type="paragraph" w:styleId="a9">
    <w:name w:val="footer"/>
    <w:basedOn w:val="a"/>
    <w:link w:val="aa"/>
    <w:uiPriority w:val="99"/>
    <w:unhideWhenUsed/>
    <w:rsid w:val="0092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752"/>
  </w:style>
  <w:style w:type="character" w:customStyle="1" w:styleId="a4">
    <w:name w:val="Абзац списка Знак"/>
    <w:link w:val="a3"/>
    <w:uiPriority w:val="99"/>
    <w:locked/>
    <w:rsid w:val="00926752"/>
  </w:style>
  <w:style w:type="paragraph" w:styleId="ab">
    <w:name w:val="No Spacing"/>
    <w:link w:val="ac"/>
    <w:qFormat/>
    <w:rsid w:val="0092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926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rsid w:val="00926752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9267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Краткий обратный адрес"/>
    <w:basedOn w:val="a"/>
    <w:rsid w:val="00926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А_основной"/>
    <w:basedOn w:val="a"/>
    <w:link w:val="af"/>
    <w:qFormat/>
    <w:rsid w:val="0092675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link w:val="ae"/>
    <w:rsid w:val="00926752"/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главление (2)_"/>
    <w:link w:val="23"/>
    <w:rsid w:val="00926752"/>
    <w:rPr>
      <w:rFonts w:ascii="Sylfaen" w:eastAsia="Sylfaen" w:hAnsi="Sylfaen" w:cs="Sylfaen"/>
      <w:shd w:val="clear" w:color="auto" w:fill="FFFFFF"/>
    </w:rPr>
  </w:style>
  <w:style w:type="paragraph" w:customStyle="1" w:styleId="23">
    <w:name w:val="Оглавление (2)"/>
    <w:basedOn w:val="a"/>
    <w:link w:val="22"/>
    <w:rsid w:val="00926752"/>
    <w:pPr>
      <w:shd w:val="clear" w:color="auto" w:fill="FFFFFF"/>
      <w:spacing w:before="300" w:after="120" w:line="0" w:lineRule="atLeast"/>
    </w:pPr>
    <w:rPr>
      <w:rFonts w:ascii="Sylfaen" w:eastAsia="Sylfaen" w:hAnsi="Sylfaen" w:cs="Sylfaen"/>
    </w:rPr>
  </w:style>
  <w:style w:type="paragraph" w:customStyle="1" w:styleId="af0">
    <w:name w:val="задвтекс"/>
    <w:basedOn w:val="a"/>
    <w:rsid w:val="0092675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basedOn w:val="a"/>
    <w:rsid w:val="0092675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9267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926752"/>
    <w:rPr>
      <w:i/>
      <w:iCs/>
    </w:rPr>
  </w:style>
  <w:style w:type="character" w:customStyle="1" w:styleId="FontStyle44">
    <w:name w:val="Font Style44"/>
    <w:qFormat/>
    <w:rsid w:val="009267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f2">
    <w:name w:val="Основной текст_"/>
    <w:link w:val="4"/>
    <w:rsid w:val="0092675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926752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2">
    <w:name w:val="Основной текст1"/>
    <w:rsid w:val="00926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926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15</cp:revision>
  <dcterms:created xsi:type="dcterms:W3CDTF">2017-11-13T06:56:00Z</dcterms:created>
  <dcterms:modified xsi:type="dcterms:W3CDTF">2020-11-13T06:43:00Z</dcterms:modified>
</cp:coreProperties>
</file>